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D79D8" w14:textId="149530D6" w:rsidR="008F1904" w:rsidRDefault="008F1904" w:rsidP="000C3BAD">
      <w:pPr>
        <w:jc w:val="right"/>
        <w:rPr>
          <w:lang w:val="fr-FR"/>
        </w:rPr>
      </w:pPr>
    </w:p>
    <w:p w14:paraId="7E1B96AC" w14:textId="08EC348B" w:rsidR="00683CDC" w:rsidRPr="008F1904" w:rsidRDefault="000C3BAD" w:rsidP="000C3BAD">
      <w:pPr>
        <w:jc w:val="right"/>
        <w:rPr>
          <w:b/>
          <w:bCs/>
          <w:lang w:val="fr-FR"/>
        </w:rPr>
      </w:pPr>
      <w:r w:rsidRPr="008F1904">
        <w:rPr>
          <w:b/>
          <w:bCs/>
          <w:lang w:val="fr-FR"/>
        </w:rPr>
        <w:t>Anexa nr.</w:t>
      </w:r>
      <w:r w:rsidR="008F1904" w:rsidRPr="008F1904">
        <w:rPr>
          <w:b/>
          <w:bCs/>
          <w:lang w:val="fr-FR"/>
        </w:rPr>
        <w:t>4</w:t>
      </w:r>
    </w:p>
    <w:p w14:paraId="6465E3B9" w14:textId="092F8E42" w:rsidR="000C3BAD" w:rsidRDefault="008F1904" w:rsidP="000C3BAD">
      <w:pPr>
        <w:jc w:val="center"/>
        <w:rPr>
          <w:b/>
          <w:bCs/>
          <w:lang w:val="fr-FR"/>
        </w:rPr>
      </w:pPr>
      <w:r>
        <w:rPr>
          <w:b/>
          <w:bCs/>
          <w:lang w:val="fr-FR"/>
        </w:rPr>
        <w:t>GRILA EVALUARE ETAPA DE CALIFICARE A CANDIDATILOR</w:t>
      </w:r>
    </w:p>
    <w:p w14:paraId="11B5A3A2" w14:textId="77777777" w:rsidR="008F1904" w:rsidRDefault="008F1904" w:rsidP="000C3BAD">
      <w:pPr>
        <w:jc w:val="center"/>
        <w:rPr>
          <w:b/>
          <w:bCs/>
          <w:lang w:val="fr-FR"/>
        </w:rPr>
      </w:pPr>
    </w:p>
    <w:tbl>
      <w:tblPr>
        <w:tblStyle w:val="TableGrid"/>
        <w:tblW w:w="0" w:type="auto"/>
        <w:tblLook w:val="04A0" w:firstRow="1" w:lastRow="0" w:firstColumn="1" w:lastColumn="0" w:noHBand="0" w:noVBand="1"/>
      </w:tblPr>
      <w:tblGrid>
        <w:gridCol w:w="5935"/>
        <w:gridCol w:w="1890"/>
        <w:gridCol w:w="1525"/>
      </w:tblGrid>
      <w:tr w:rsidR="008F1904" w14:paraId="386FFFF9" w14:textId="77777777" w:rsidTr="008F1904">
        <w:tc>
          <w:tcPr>
            <w:tcW w:w="5935" w:type="dxa"/>
          </w:tcPr>
          <w:p w14:paraId="5CC01F0D" w14:textId="188D7198" w:rsidR="008F1904" w:rsidRDefault="008F1904" w:rsidP="008F1904">
            <w:pPr>
              <w:rPr>
                <w:b/>
                <w:bCs/>
                <w:lang w:val="fr-FR"/>
              </w:rPr>
            </w:pPr>
            <w:r>
              <w:rPr>
                <w:b/>
                <w:bCs/>
                <w:lang w:val="fr-FR"/>
              </w:rPr>
              <w:t>Criteriu calificare</w:t>
            </w:r>
          </w:p>
        </w:tc>
        <w:tc>
          <w:tcPr>
            <w:tcW w:w="1890" w:type="dxa"/>
          </w:tcPr>
          <w:p w14:paraId="517415B4" w14:textId="40D1E49C" w:rsidR="008F1904" w:rsidRDefault="008F1904" w:rsidP="000C3BAD">
            <w:pPr>
              <w:jc w:val="center"/>
              <w:rPr>
                <w:b/>
                <w:bCs/>
                <w:lang w:val="fr-FR"/>
              </w:rPr>
            </w:pPr>
            <w:r>
              <w:rPr>
                <w:b/>
                <w:bCs/>
                <w:lang w:val="fr-FR"/>
              </w:rPr>
              <w:t>DA</w:t>
            </w:r>
          </w:p>
        </w:tc>
        <w:tc>
          <w:tcPr>
            <w:tcW w:w="1525" w:type="dxa"/>
          </w:tcPr>
          <w:p w14:paraId="6D718E61" w14:textId="4B08EBA9" w:rsidR="008F1904" w:rsidRDefault="008F1904" w:rsidP="000C3BAD">
            <w:pPr>
              <w:jc w:val="center"/>
              <w:rPr>
                <w:b/>
                <w:bCs/>
                <w:lang w:val="fr-FR"/>
              </w:rPr>
            </w:pPr>
            <w:r>
              <w:rPr>
                <w:b/>
                <w:bCs/>
                <w:lang w:val="fr-FR"/>
              </w:rPr>
              <w:t>NU</w:t>
            </w:r>
          </w:p>
        </w:tc>
      </w:tr>
      <w:tr w:rsidR="008F1904" w14:paraId="328F6A2D" w14:textId="77777777" w:rsidTr="008F1904">
        <w:tc>
          <w:tcPr>
            <w:tcW w:w="5935" w:type="dxa"/>
          </w:tcPr>
          <w:p w14:paraId="3BBBBA1D" w14:textId="404FC86E" w:rsidR="008F1904" w:rsidRDefault="008F1904" w:rsidP="008F1904">
            <w:pPr>
              <w:rPr>
                <w:b/>
                <w:bCs/>
                <w:lang w:val="fr-FR"/>
              </w:rPr>
            </w:pPr>
            <w:r>
              <w:rPr>
                <w:b/>
                <w:bCs/>
                <w:lang w:val="fr-FR"/>
              </w:rPr>
              <w:t>I Conformitatea documentelor</w:t>
            </w:r>
          </w:p>
        </w:tc>
        <w:tc>
          <w:tcPr>
            <w:tcW w:w="1890" w:type="dxa"/>
          </w:tcPr>
          <w:p w14:paraId="2BDFCF64" w14:textId="77777777" w:rsidR="008F1904" w:rsidRDefault="008F1904" w:rsidP="000C3BAD">
            <w:pPr>
              <w:jc w:val="center"/>
              <w:rPr>
                <w:b/>
                <w:bCs/>
                <w:lang w:val="fr-FR"/>
              </w:rPr>
            </w:pPr>
          </w:p>
        </w:tc>
        <w:tc>
          <w:tcPr>
            <w:tcW w:w="1525" w:type="dxa"/>
          </w:tcPr>
          <w:p w14:paraId="4423F589" w14:textId="77777777" w:rsidR="008F1904" w:rsidRDefault="008F1904" w:rsidP="000C3BAD">
            <w:pPr>
              <w:jc w:val="center"/>
              <w:rPr>
                <w:b/>
                <w:bCs/>
                <w:lang w:val="fr-FR"/>
              </w:rPr>
            </w:pPr>
          </w:p>
        </w:tc>
      </w:tr>
      <w:tr w:rsidR="008F1904" w14:paraId="77058C53" w14:textId="77777777" w:rsidTr="008F1904">
        <w:tc>
          <w:tcPr>
            <w:tcW w:w="5935" w:type="dxa"/>
          </w:tcPr>
          <w:p w14:paraId="42E91F48" w14:textId="37568FD0" w:rsidR="008F1904" w:rsidRPr="008F1904" w:rsidRDefault="008F1904" w:rsidP="008F1904">
            <w:pPr>
              <w:rPr>
                <w:lang w:val="fr-FR"/>
              </w:rPr>
            </w:pPr>
            <w:r w:rsidRPr="008F1904">
              <w:rPr>
                <w:lang w:val="fr-FR"/>
              </w:rPr>
              <w:t>Au fost depuse de catre ofertant toate documentele solicitate</w:t>
            </w:r>
          </w:p>
        </w:tc>
        <w:tc>
          <w:tcPr>
            <w:tcW w:w="1890" w:type="dxa"/>
          </w:tcPr>
          <w:p w14:paraId="0461EC52" w14:textId="77777777" w:rsidR="008F1904" w:rsidRDefault="008F1904" w:rsidP="000C3BAD">
            <w:pPr>
              <w:jc w:val="center"/>
              <w:rPr>
                <w:b/>
                <w:bCs/>
                <w:lang w:val="fr-FR"/>
              </w:rPr>
            </w:pPr>
          </w:p>
        </w:tc>
        <w:tc>
          <w:tcPr>
            <w:tcW w:w="1525" w:type="dxa"/>
          </w:tcPr>
          <w:p w14:paraId="3BB3AD21" w14:textId="77777777" w:rsidR="008F1904" w:rsidRDefault="008F1904" w:rsidP="000C3BAD">
            <w:pPr>
              <w:jc w:val="center"/>
              <w:rPr>
                <w:b/>
                <w:bCs/>
                <w:lang w:val="fr-FR"/>
              </w:rPr>
            </w:pPr>
          </w:p>
        </w:tc>
      </w:tr>
      <w:tr w:rsidR="008F1904" w14:paraId="6C947C01" w14:textId="77777777" w:rsidTr="008F1904">
        <w:tc>
          <w:tcPr>
            <w:tcW w:w="5935" w:type="dxa"/>
          </w:tcPr>
          <w:p w14:paraId="2AE534FB" w14:textId="3EA59AA2" w:rsidR="008F1904" w:rsidRPr="008F1904" w:rsidRDefault="008F1904" w:rsidP="008F1904">
            <w:pPr>
              <w:rPr>
                <w:lang w:val="fr-FR"/>
              </w:rPr>
            </w:pPr>
            <w:r>
              <w:rPr>
                <w:lang w:val="fr-FR"/>
              </w:rPr>
              <w:t>Documentelesolicitate respecta modelul publicat pe site-ul AJOFM</w:t>
            </w:r>
          </w:p>
        </w:tc>
        <w:tc>
          <w:tcPr>
            <w:tcW w:w="1890" w:type="dxa"/>
          </w:tcPr>
          <w:p w14:paraId="362E3928" w14:textId="77777777" w:rsidR="008F1904" w:rsidRDefault="008F1904" w:rsidP="000C3BAD">
            <w:pPr>
              <w:jc w:val="center"/>
              <w:rPr>
                <w:b/>
                <w:bCs/>
                <w:lang w:val="fr-FR"/>
              </w:rPr>
            </w:pPr>
          </w:p>
        </w:tc>
        <w:tc>
          <w:tcPr>
            <w:tcW w:w="1525" w:type="dxa"/>
          </w:tcPr>
          <w:p w14:paraId="2653814F" w14:textId="77777777" w:rsidR="008F1904" w:rsidRDefault="008F1904" w:rsidP="000C3BAD">
            <w:pPr>
              <w:jc w:val="center"/>
              <w:rPr>
                <w:b/>
                <w:bCs/>
                <w:lang w:val="fr-FR"/>
              </w:rPr>
            </w:pPr>
          </w:p>
        </w:tc>
      </w:tr>
      <w:tr w:rsidR="008F1904" w:rsidRPr="008F1904" w14:paraId="61C98604" w14:textId="77777777" w:rsidTr="008F1904">
        <w:tc>
          <w:tcPr>
            <w:tcW w:w="5935" w:type="dxa"/>
          </w:tcPr>
          <w:p w14:paraId="17661712" w14:textId="79815DDA" w:rsidR="008F1904" w:rsidRPr="008F1904" w:rsidRDefault="008F1904" w:rsidP="008F1904">
            <w:r w:rsidRPr="008F1904">
              <w:t>Documentele date ca model sunt i</w:t>
            </w:r>
            <w:r>
              <w:t>ntegral si correct completate</w:t>
            </w:r>
          </w:p>
        </w:tc>
        <w:tc>
          <w:tcPr>
            <w:tcW w:w="1890" w:type="dxa"/>
          </w:tcPr>
          <w:p w14:paraId="428FC5CF" w14:textId="77777777" w:rsidR="008F1904" w:rsidRPr="008F1904" w:rsidRDefault="008F1904" w:rsidP="000C3BAD">
            <w:pPr>
              <w:jc w:val="center"/>
              <w:rPr>
                <w:b/>
                <w:bCs/>
              </w:rPr>
            </w:pPr>
          </w:p>
        </w:tc>
        <w:tc>
          <w:tcPr>
            <w:tcW w:w="1525" w:type="dxa"/>
          </w:tcPr>
          <w:p w14:paraId="20A47FDA" w14:textId="77777777" w:rsidR="008F1904" w:rsidRPr="008F1904" w:rsidRDefault="008F1904" w:rsidP="000C3BAD">
            <w:pPr>
              <w:jc w:val="center"/>
              <w:rPr>
                <w:b/>
                <w:bCs/>
              </w:rPr>
            </w:pPr>
          </w:p>
        </w:tc>
      </w:tr>
      <w:tr w:rsidR="008F1904" w:rsidRPr="003865EF" w14:paraId="34F42BAC" w14:textId="77777777" w:rsidTr="008F1904">
        <w:tc>
          <w:tcPr>
            <w:tcW w:w="5935" w:type="dxa"/>
          </w:tcPr>
          <w:p w14:paraId="0B272DA9" w14:textId="6AB274F1" w:rsidR="008F1904" w:rsidRPr="003865EF" w:rsidRDefault="008F1904" w:rsidP="008F1904">
            <w:pPr>
              <w:rPr>
                <w:b/>
                <w:bCs/>
                <w:lang w:val="fr-FR"/>
              </w:rPr>
            </w:pPr>
            <w:r w:rsidRPr="003865EF">
              <w:rPr>
                <w:b/>
                <w:bCs/>
                <w:lang w:val="fr-FR"/>
              </w:rPr>
              <w:t>II</w:t>
            </w:r>
            <w:r w:rsidR="003865EF" w:rsidRPr="003865EF">
              <w:rPr>
                <w:b/>
                <w:bCs/>
                <w:lang w:val="fr-FR"/>
              </w:rPr>
              <w:t xml:space="preserve"> Capacitatea ofertantului de a</w:t>
            </w:r>
            <w:r w:rsidR="003865EF">
              <w:rPr>
                <w:b/>
                <w:bCs/>
                <w:lang w:val="fr-FR"/>
              </w:rPr>
              <w:t xml:space="preserve"> furniza servicii corespunzatoare activitatilor proiectului</w:t>
            </w:r>
          </w:p>
        </w:tc>
        <w:tc>
          <w:tcPr>
            <w:tcW w:w="1890" w:type="dxa"/>
          </w:tcPr>
          <w:p w14:paraId="790F5693" w14:textId="77777777" w:rsidR="008F1904" w:rsidRPr="003865EF" w:rsidRDefault="008F1904" w:rsidP="000C3BAD">
            <w:pPr>
              <w:jc w:val="center"/>
              <w:rPr>
                <w:b/>
                <w:bCs/>
                <w:lang w:val="fr-FR"/>
              </w:rPr>
            </w:pPr>
          </w:p>
        </w:tc>
        <w:tc>
          <w:tcPr>
            <w:tcW w:w="1525" w:type="dxa"/>
          </w:tcPr>
          <w:p w14:paraId="5C794FB8" w14:textId="77777777" w:rsidR="008F1904" w:rsidRPr="003865EF" w:rsidRDefault="008F1904" w:rsidP="000C3BAD">
            <w:pPr>
              <w:jc w:val="center"/>
              <w:rPr>
                <w:b/>
                <w:bCs/>
                <w:lang w:val="fr-FR"/>
              </w:rPr>
            </w:pPr>
          </w:p>
        </w:tc>
      </w:tr>
      <w:tr w:rsidR="008F1904" w:rsidRPr="003865EF" w14:paraId="6E48309B" w14:textId="77777777" w:rsidTr="008F1904">
        <w:tc>
          <w:tcPr>
            <w:tcW w:w="5935" w:type="dxa"/>
          </w:tcPr>
          <w:p w14:paraId="163C398F" w14:textId="6424EF25" w:rsidR="008F1904" w:rsidRPr="003865EF" w:rsidRDefault="003865EF" w:rsidP="008F1904">
            <w:pPr>
              <w:rPr>
                <w:lang w:val="fr-FR"/>
              </w:rPr>
            </w:pPr>
            <w:r w:rsidRPr="003865EF">
              <w:rPr>
                <w:lang w:val="fr-FR"/>
              </w:rPr>
              <w:t>Are in obiectul de activitate prestarea de se</w:t>
            </w:r>
            <w:r>
              <w:rPr>
                <w:lang w:val="fr-FR"/>
              </w:rPr>
              <w:t xml:space="preserve">rvicii de natura celor care sunt necesare implementarii proiectului, conform </w:t>
            </w:r>
            <w:r w:rsidR="00314701">
              <w:rPr>
                <w:lang w:val="fr-FR"/>
              </w:rPr>
              <w:t>cu temele si activitatile la care se doreste sa fie partener</w:t>
            </w:r>
          </w:p>
        </w:tc>
        <w:tc>
          <w:tcPr>
            <w:tcW w:w="1890" w:type="dxa"/>
          </w:tcPr>
          <w:p w14:paraId="1F78CEC9" w14:textId="77777777" w:rsidR="008F1904" w:rsidRPr="003865EF" w:rsidRDefault="008F1904" w:rsidP="000C3BAD">
            <w:pPr>
              <w:jc w:val="center"/>
              <w:rPr>
                <w:lang w:val="fr-FR"/>
              </w:rPr>
            </w:pPr>
          </w:p>
        </w:tc>
        <w:tc>
          <w:tcPr>
            <w:tcW w:w="1525" w:type="dxa"/>
          </w:tcPr>
          <w:p w14:paraId="78A1B275" w14:textId="77777777" w:rsidR="008F1904" w:rsidRPr="003865EF" w:rsidRDefault="008F1904" w:rsidP="000C3BAD">
            <w:pPr>
              <w:jc w:val="center"/>
              <w:rPr>
                <w:lang w:val="fr-FR"/>
              </w:rPr>
            </w:pPr>
          </w:p>
        </w:tc>
      </w:tr>
      <w:tr w:rsidR="008F1904" w:rsidRPr="003865EF" w14:paraId="16C7B33B" w14:textId="77777777" w:rsidTr="008F1904">
        <w:tc>
          <w:tcPr>
            <w:tcW w:w="5935" w:type="dxa"/>
          </w:tcPr>
          <w:p w14:paraId="627D9F1F" w14:textId="08CBAB0A" w:rsidR="008F1904" w:rsidRPr="003865EF" w:rsidRDefault="007E2237" w:rsidP="008F1904">
            <w:pPr>
              <w:rPr>
                <w:lang w:val="fr-FR"/>
              </w:rPr>
            </w:pPr>
            <w:r>
              <w:rPr>
                <w:lang w:val="fr-FR"/>
              </w:rPr>
              <w:t>A implementat/implementeaza, in calitate de partener sau beneficiar, cel putin 1 proiect cu finantare nerambursabila si/sau are experienta de cel putin 12 luni in domeniul activitatilor proiectului</w:t>
            </w:r>
          </w:p>
        </w:tc>
        <w:tc>
          <w:tcPr>
            <w:tcW w:w="1890" w:type="dxa"/>
          </w:tcPr>
          <w:p w14:paraId="084E48FF" w14:textId="77777777" w:rsidR="008F1904" w:rsidRPr="003865EF" w:rsidRDefault="008F1904" w:rsidP="000C3BAD">
            <w:pPr>
              <w:jc w:val="center"/>
              <w:rPr>
                <w:lang w:val="fr-FR"/>
              </w:rPr>
            </w:pPr>
          </w:p>
        </w:tc>
        <w:tc>
          <w:tcPr>
            <w:tcW w:w="1525" w:type="dxa"/>
          </w:tcPr>
          <w:p w14:paraId="3E532538" w14:textId="77777777" w:rsidR="008F1904" w:rsidRPr="003865EF" w:rsidRDefault="008F1904" w:rsidP="000C3BAD">
            <w:pPr>
              <w:jc w:val="center"/>
              <w:rPr>
                <w:lang w:val="fr-FR"/>
              </w:rPr>
            </w:pPr>
          </w:p>
        </w:tc>
      </w:tr>
      <w:tr w:rsidR="003865EF" w:rsidRPr="003865EF" w14:paraId="5D6A0E9A" w14:textId="77777777" w:rsidTr="008F1904">
        <w:tc>
          <w:tcPr>
            <w:tcW w:w="5935" w:type="dxa"/>
          </w:tcPr>
          <w:p w14:paraId="05615F6F" w14:textId="59F9CA98" w:rsidR="003865EF" w:rsidRPr="003865EF" w:rsidRDefault="007E2237" w:rsidP="008F1904">
            <w:pPr>
              <w:rPr>
                <w:lang w:val="fr-FR"/>
              </w:rPr>
            </w:pPr>
            <w:r>
              <w:rPr>
                <w:lang w:val="fr-FR"/>
              </w:rPr>
              <w:t>Are capacitatea financiara si operationala de realizare a activitatilor din proiect</w:t>
            </w:r>
          </w:p>
        </w:tc>
        <w:tc>
          <w:tcPr>
            <w:tcW w:w="1890" w:type="dxa"/>
          </w:tcPr>
          <w:p w14:paraId="0396C5C6" w14:textId="77777777" w:rsidR="003865EF" w:rsidRPr="003865EF" w:rsidRDefault="003865EF" w:rsidP="000C3BAD">
            <w:pPr>
              <w:jc w:val="center"/>
              <w:rPr>
                <w:lang w:val="fr-FR"/>
              </w:rPr>
            </w:pPr>
          </w:p>
        </w:tc>
        <w:tc>
          <w:tcPr>
            <w:tcW w:w="1525" w:type="dxa"/>
          </w:tcPr>
          <w:p w14:paraId="4A2DE2FE" w14:textId="77777777" w:rsidR="003865EF" w:rsidRPr="003865EF" w:rsidRDefault="003865EF" w:rsidP="000C3BAD">
            <w:pPr>
              <w:jc w:val="center"/>
              <w:rPr>
                <w:lang w:val="fr-FR"/>
              </w:rPr>
            </w:pPr>
          </w:p>
        </w:tc>
      </w:tr>
      <w:tr w:rsidR="003865EF" w:rsidRPr="003865EF" w14:paraId="28596C5A" w14:textId="77777777" w:rsidTr="008F1904">
        <w:tc>
          <w:tcPr>
            <w:tcW w:w="5935" w:type="dxa"/>
          </w:tcPr>
          <w:p w14:paraId="4DA560BE" w14:textId="7E10E234" w:rsidR="003865EF" w:rsidRPr="007E2237" w:rsidRDefault="007E2237" w:rsidP="008F1904">
            <w:pPr>
              <w:rPr>
                <w:b/>
                <w:bCs/>
                <w:lang w:val="fr-FR"/>
              </w:rPr>
            </w:pPr>
            <w:r w:rsidRPr="007E2237">
              <w:rPr>
                <w:b/>
                <w:bCs/>
                <w:lang w:val="fr-FR"/>
              </w:rPr>
              <w:t>III Conduita ofertantului</w:t>
            </w:r>
          </w:p>
        </w:tc>
        <w:tc>
          <w:tcPr>
            <w:tcW w:w="1890" w:type="dxa"/>
          </w:tcPr>
          <w:p w14:paraId="5C7D3A6E" w14:textId="77777777" w:rsidR="003865EF" w:rsidRPr="003865EF" w:rsidRDefault="003865EF" w:rsidP="000C3BAD">
            <w:pPr>
              <w:jc w:val="center"/>
              <w:rPr>
                <w:lang w:val="fr-FR"/>
              </w:rPr>
            </w:pPr>
          </w:p>
        </w:tc>
        <w:tc>
          <w:tcPr>
            <w:tcW w:w="1525" w:type="dxa"/>
          </w:tcPr>
          <w:p w14:paraId="4B376CE5" w14:textId="77777777" w:rsidR="003865EF" w:rsidRPr="003865EF" w:rsidRDefault="003865EF" w:rsidP="000C3BAD">
            <w:pPr>
              <w:jc w:val="center"/>
              <w:rPr>
                <w:lang w:val="fr-FR"/>
              </w:rPr>
            </w:pPr>
          </w:p>
        </w:tc>
      </w:tr>
      <w:tr w:rsidR="003865EF" w:rsidRPr="00EA6E8D" w14:paraId="359A1B1D" w14:textId="77777777" w:rsidTr="008F1904">
        <w:tc>
          <w:tcPr>
            <w:tcW w:w="5935" w:type="dxa"/>
          </w:tcPr>
          <w:p w14:paraId="0F8CF57F" w14:textId="465CC70A" w:rsidR="003865EF" w:rsidRPr="00EA6E8D" w:rsidRDefault="00EA6E8D" w:rsidP="008F1904">
            <w:pPr>
              <w:rPr>
                <w:lang w:val="fr-FR"/>
              </w:rPr>
            </w:pPr>
            <w:r w:rsidRPr="00EA6E8D">
              <w:rPr>
                <w:lang w:val="fr-FR"/>
              </w:rPr>
              <w:t>Declaratia pe propria raspundere a reprezentantului legal (semnata si stampilata de</w:t>
            </w:r>
            <w:r>
              <w:rPr>
                <w:lang w:val="fr-FR"/>
              </w:rPr>
              <w:t xml:space="preserve"> catre acesta) ca nu se incadreaza in niciuna din situatiile de excludere stipulate in cadrul Regulilor generale privind eligibilitatea solicitantilor stipulate in documentele cadru de implementare (ex. Ghidul solicitantului orientari generale, ghid conditii specifice, dupa caz in functie de programul accesat).</w:t>
            </w:r>
          </w:p>
        </w:tc>
        <w:tc>
          <w:tcPr>
            <w:tcW w:w="1890" w:type="dxa"/>
          </w:tcPr>
          <w:p w14:paraId="2DB2BB44" w14:textId="77777777" w:rsidR="003865EF" w:rsidRPr="00EA6E8D" w:rsidRDefault="003865EF" w:rsidP="000C3BAD">
            <w:pPr>
              <w:jc w:val="center"/>
              <w:rPr>
                <w:lang w:val="fr-FR"/>
              </w:rPr>
            </w:pPr>
          </w:p>
        </w:tc>
        <w:tc>
          <w:tcPr>
            <w:tcW w:w="1525" w:type="dxa"/>
          </w:tcPr>
          <w:p w14:paraId="3CC6E709" w14:textId="77777777" w:rsidR="003865EF" w:rsidRPr="00EA6E8D" w:rsidRDefault="003865EF" w:rsidP="000C3BAD">
            <w:pPr>
              <w:jc w:val="center"/>
              <w:rPr>
                <w:lang w:val="fr-FR"/>
              </w:rPr>
            </w:pPr>
          </w:p>
        </w:tc>
      </w:tr>
      <w:tr w:rsidR="003865EF" w:rsidRPr="00EA6E8D" w14:paraId="3DD3BCD6" w14:textId="77777777" w:rsidTr="008F1904">
        <w:tc>
          <w:tcPr>
            <w:tcW w:w="5935" w:type="dxa"/>
          </w:tcPr>
          <w:p w14:paraId="594C9A1E" w14:textId="07593E0C" w:rsidR="003865EF" w:rsidRPr="00EA6E8D" w:rsidRDefault="00EA6E8D" w:rsidP="008F1904">
            <w:pPr>
              <w:rPr>
                <w:lang w:val="fr-FR"/>
              </w:rPr>
            </w:pPr>
            <w:r w:rsidRPr="00EA6E8D">
              <w:rPr>
                <w:lang w:val="fr-FR"/>
              </w:rPr>
              <w:t>Declaratia pe propria raspundere a reprezentantului legal (semnata) care atesta faptul ca participantul nu este subiect al unui conflict d</w:t>
            </w:r>
            <w:r>
              <w:rPr>
                <w:lang w:val="fr-FR"/>
              </w:rPr>
              <w:t>e interese</w:t>
            </w:r>
          </w:p>
        </w:tc>
        <w:tc>
          <w:tcPr>
            <w:tcW w:w="1890" w:type="dxa"/>
          </w:tcPr>
          <w:p w14:paraId="6AC15B98" w14:textId="77777777" w:rsidR="003865EF" w:rsidRPr="00EA6E8D" w:rsidRDefault="003865EF" w:rsidP="000C3BAD">
            <w:pPr>
              <w:jc w:val="center"/>
              <w:rPr>
                <w:lang w:val="fr-FR"/>
              </w:rPr>
            </w:pPr>
          </w:p>
        </w:tc>
        <w:tc>
          <w:tcPr>
            <w:tcW w:w="1525" w:type="dxa"/>
          </w:tcPr>
          <w:p w14:paraId="16E3D79F" w14:textId="77777777" w:rsidR="003865EF" w:rsidRPr="00EA6E8D" w:rsidRDefault="003865EF" w:rsidP="000C3BAD">
            <w:pPr>
              <w:jc w:val="center"/>
              <w:rPr>
                <w:lang w:val="fr-FR"/>
              </w:rPr>
            </w:pPr>
          </w:p>
        </w:tc>
      </w:tr>
    </w:tbl>
    <w:p w14:paraId="14AC08C4" w14:textId="4B925A11" w:rsidR="008F1904" w:rsidRDefault="00EA6E8D" w:rsidP="00EA6E8D">
      <w:pPr>
        <w:jc w:val="both"/>
        <w:rPr>
          <w:b/>
          <w:bCs/>
          <w:lang w:val="fr-FR"/>
        </w:rPr>
      </w:pPr>
      <w:r>
        <w:rPr>
          <w:b/>
          <w:bCs/>
          <w:lang w:val="fr-FR"/>
        </w:rPr>
        <w:t>Nota : Ofertantul se considera calificat numai in cazul in care la toate criteriile de calificare a fost bifata rubrica ‘’DA’’.</w:t>
      </w:r>
    </w:p>
    <w:p w14:paraId="4299D250" w14:textId="1AC11FF9" w:rsidR="00EA6E8D" w:rsidRPr="00EA6E8D" w:rsidRDefault="00EA6E8D" w:rsidP="00EA6E8D">
      <w:pPr>
        <w:jc w:val="both"/>
        <w:rPr>
          <w:b/>
          <w:bCs/>
          <w:lang w:val="fr-FR"/>
        </w:rPr>
      </w:pPr>
      <w:r>
        <w:rPr>
          <w:b/>
          <w:bCs/>
          <w:lang w:val="fr-FR"/>
        </w:rPr>
        <w:t>Se vor analiza documentele depuse de catre solicitant prevazute la pct.6.4.1-Dosarul pentru solicitantii operatorilor economici</w:t>
      </w:r>
    </w:p>
    <w:p w14:paraId="69EC233F" w14:textId="77777777" w:rsidR="000C3BAD" w:rsidRPr="00EA6E8D" w:rsidRDefault="000C3BAD" w:rsidP="000C3BAD">
      <w:pPr>
        <w:jc w:val="center"/>
        <w:rPr>
          <w:lang w:val="fr-FR"/>
        </w:rPr>
      </w:pPr>
    </w:p>
    <w:sectPr w:rsidR="000C3BAD" w:rsidRPr="00EA6E8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9D013" w14:textId="77777777" w:rsidR="000C1095" w:rsidRDefault="000C1095" w:rsidP="008F1904">
      <w:pPr>
        <w:spacing w:after="0" w:line="240" w:lineRule="auto"/>
      </w:pPr>
      <w:r>
        <w:separator/>
      </w:r>
    </w:p>
  </w:endnote>
  <w:endnote w:type="continuationSeparator" w:id="0">
    <w:p w14:paraId="2916ED9F" w14:textId="77777777" w:rsidR="000C1095" w:rsidRDefault="000C1095" w:rsidP="008F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8F1904" w14:paraId="2AE2F1D3" w14:textId="77777777" w:rsidTr="007C7EAC">
      <w:tc>
        <w:tcPr>
          <w:tcW w:w="6138" w:type="dxa"/>
        </w:tcPr>
        <w:p w14:paraId="163BD7F7" w14:textId="77777777" w:rsidR="008F1904" w:rsidRDefault="008F1904" w:rsidP="008F1904">
          <w:pPr>
            <w:pStyle w:val="Footer"/>
            <w:rPr>
              <w:sz w:val="16"/>
              <w:szCs w:val="14"/>
              <w:lang w:val="ro-RO"/>
            </w:rPr>
          </w:pPr>
        </w:p>
        <w:p w14:paraId="10D8E5FE" w14:textId="77777777" w:rsidR="008F1904" w:rsidRPr="00B44921" w:rsidRDefault="008F1904" w:rsidP="008F1904">
          <w:pPr>
            <w:tabs>
              <w:tab w:val="center" w:pos="4320"/>
              <w:tab w:val="right" w:pos="8640"/>
            </w:tabs>
            <w:rPr>
              <w:sz w:val="14"/>
              <w:szCs w:val="14"/>
              <w:lang w:val="ro-RO"/>
            </w:rPr>
          </w:pPr>
          <w:r w:rsidRPr="00B44921">
            <w:rPr>
              <w:sz w:val="14"/>
              <w:szCs w:val="14"/>
              <w:lang w:val="ro-RO"/>
            </w:rPr>
            <w:t>AGENŢIA JUDE</w:t>
          </w:r>
          <w:r>
            <w:rPr>
              <w:sz w:val="14"/>
              <w:szCs w:val="14"/>
              <w:lang w:val="ro-RO"/>
            </w:rPr>
            <w:t>Ț</w:t>
          </w:r>
          <w:r w:rsidRPr="00B44921">
            <w:rPr>
              <w:sz w:val="14"/>
              <w:szCs w:val="14"/>
              <w:lang w:val="ro-RO"/>
            </w:rPr>
            <w:t>EAN</w:t>
          </w:r>
          <w:r>
            <w:rPr>
              <w:sz w:val="14"/>
              <w:szCs w:val="14"/>
              <w:lang w:val="ro-RO"/>
            </w:rPr>
            <w:t>Ă</w:t>
          </w:r>
          <w:r w:rsidRPr="00B44921">
            <w:rPr>
              <w:sz w:val="14"/>
              <w:szCs w:val="14"/>
              <w:lang w:val="ro-RO"/>
            </w:rPr>
            <w:t xml:space="preserve"> PENTRU OCUPAREA FOR</w:t>
          </w:r>
          <w:r>
            <w:rPr>
              <w:sz w:val="14"/>
              <w:szCs w:val="14"/>
              <w:lang w:val="ro-RO"/>
            </w:rPr>
            <w:t>Ț</w:t>
          </w:r>
          <w:r w:rsidRPr="00B44921">
            <w:rPr>
              <w:sz w:val="14"/>
              <w:szCs w:val="14"/>
              <w:lang w:val="ro-RO"/>
            </w:rPr>
            <w:t>EI DE MUNC</w:t>
          </w:r>
          <w:r>
            <w:rPr>
              <w:sz w:val="14"/>
              <w:szCs w:val="14"/>
              <w:lang w:val="ro-RO"/>
            </w:rPr>
            <w:t>Ă</w:t>
          </w:r>
          <w:r w:rsidRPr="00B44921">
            <w:rPr>
              <w:sz w:val="14"/>
              <w:szCs w:val="14"/>
              <w:lang w:val="ro-RO"/>
            </w:rPr>
            <w:t xml:space="preserve"> IALOMI</w:t>
          </w:r>
          <w:r>
            <w:rPr>
              <w:sz w:val="14"/>
              <w:szCs w:val="14"/>
              <w:lang w:val="ro-RO"/>
            </w:rPr>
            <w:t>Ț</w:t>
          </w:r>
          <w:r w:rsidRPr="00B44921">
            <w:rPr>
              <w:sz w:val="14"/>
              <w:szCs w:val="14"/>
              <w:lang w:val="ro-RO"/>
            </w:rPr>
            <w:t>A</w:t>
          </w:r>
        </w:p>
        <w:p w14:paraId="6BFBEAC8" w14:textId="77777777" w:rsidR="008F1904" w:rsidRPr="00B44921" w:rsidRDefault="008F1904" w:rsidP="008F1904">
          <w:pPr>
            <w:tabs>
              <w:tab w:val="center" w:pos="4320"/>
              <w:tab w:val="right" w:pos="8640"/>
            </w:tabs>
            <w:rPr>
              <w:sz w:val="14"/>
              <w:szCs w:val="14"/>
              <w:lang w:val="ro-RO"/>
            </w:rPr>
          </w:pPr>
          <w:r w:rsidRPr="00B44921">
            <w:rPr>
              <w:sz w:val="14"/>
              <w:szCs w:val="14"/>
              <w:lang w:val="ro-RO"/>
            </w:rPr>
            <w:t>Operator de date cu caracter personal nr. 580</w:t>
          </w:r>
        </w:p>
        <w:p w14:paraId="3A6AEC9F" w14:textId="77777777" w:rsidR="008F1904" w:rsidRPr="00B44921" w:rsidRDefault="008F1904" w:rsidP="008F1904">
          <w:pPr>
            <w:tabs>
              <w:tab w:val="center" w:pos="4320"/>
              <w:tab w:val="right" w:pos="8640"/>
            </w:tabs>
            <w:rPr>
              <w:sz w:val="14"/>
              <w:szCs w:val="14"/>
              <w:lang w:val="ro-RO"/>
            </w:rPr>
          </w:pPr>
          <w:r w:rsidRPr="00B44921">
            <w:rPr>
              <w:sz w:val="14"/>
              <w:szCs w:val="14"/>
              <w:lang w:val="ro-RO"/>
            </w:rPr>
            <w:t>Str. Lacului, nr.10, Slobozia</w:t>
          </w:r>
        </w:p>
        <w:p w14:paraId="3304743E" w14:textId="77777777" w:rsidR="008F1904" w:rsidRPr="00B44921" w:rsidRDefault="008F1904" w:rsidP="008F1904">
          <w:pPr>
            <w:tabs>
              <w:tab w:val="center" w:pos="4320"/>
              <w:tab w:val="right" w:pos="8640"/>
            </w:tabs>
            <w:rPr>
              <w:sz w:val="14"/>
              <w:szCs w:val="14"/>
              <w:lang w:val="ro-RO"/>
            </w:rPr>
          </w:pPr>
          <w:r w:rsidRPr="00B44921">
            <w:rPr>
              <w:sz w:val="14"/>
              <w:szCs w:val="14"/>
              <w:lang w:val="ro-RO"/>
            </w:rPr>
            <w:t xml:space="preserve">Tel.: +4 0243 231 809; Fax: +4 0243 231 785  </w:t>
          </w:r>
        </w:p>
        <w:p w14:paraId="4CEC3841" w14:textId="77777777" w:rsidR="008F1904" w:rsidRPr="00B44921" w:rsidRDefault="008F1904" w:rsidP="008F1904">
          <w:pPr>
            <w:tabs>
              <w:tab w:val="center" w:pos="4320"/>
              <w:tab w:val="right" w:pos="8640"/>
            </w:tabs>
            <w:rPr>
              <w:sz w:val="14"/>
              <w:szCs w:val="14"/>
              <w:lang w:val="ro-RO"/>
            </w:rPr>
          </w:pPr>
          <w:r w:rsidRPr="00B44921">
            <w:rPr>
              <w:sz w:val="14"/>
              <w:szCs w:val="14"/>
              <w:lang w:val="ro-RO"/>
            </w:rPr>
            <w:t xml:space="preserve">e-mail: ajofm.il@anofm.gov.ro; </w:t>
          </w:r>
        </w:p>
        <w:p w14:paraId="1D36E544" w14:textId="77777777" w:rsidR="008F1904" w:rsidRPr="00DE2FA2" w:rsidRDefault="008F1904" w:rsidP="008F1904">
          <w:pPr>
            <w:pStyle w:val="Footer"/>
            <w:rPr>
              <w:lang w:val="ro-RO"/>
            </w:rPr>
          </w:pPr>
          <w:hyperlink r:id="rId1" w:history="1">
            <w:r w:rsidRPr="00B44921">
              <w:rPr>
                <w:sz w:val="14"/>
                <w:szCs w:val="14"/>
                <w:u w:val="single"/>
                <w:lang w:val="ro-RO"/>
              </w:rPr>
              <w:t>www.anofm.ro</w:t>
            </w:r>
          </w:hyperlink>
          <w:r w:rsidRPr="00B44921">
            <w:rPr>
              <w:sz w:val="14"/>
              <w:szCs w:val="14"/>
              <w:lang w:val="ro-RO"/>
            </w:rPr>
            <w:t>;</w:t>
          </w:r>
          <w:r w:rsidRPr="00B44921">
            <w:rPr>
              <w:sz w:val="16"/>
              <w:szCs w:val="14"/>
              <w:lang w:val="ro-RO"/>
            </w:rPr>
            <w:t xml:space="preserve"> </w:t>
          </w:r>
          <w:hyperlink r:id="rId2" w:history="1">
            <w:r w:rsidRPr="00F95DAC">
              <w:rPr>
                <w:rStyle w:val="Hyperlink"/>
                <w:sz w:val="14"/>
                <w:szCs w:val="14"/>
                <w:lang w:val="ro-RO"/>
              </w:rPr>
              <w:t>www.facebook.com/AjofmIalomita</w:t>
            </w:r>
          </w:hyperlink>
          <w:r>
            <w:rPr>
              <w:sz w:val="14"/>
              <w:szCs w:val="14"/>
              <w:lang w:val="ro-RO"/>
            </w:rPr>
            <w:t xml:space="preserve"> </w:t>
          </w:r>
        </w:p>
      </w:tc>
      <w:tc>
        <w:tcPr>
          <w:tcW w:w="4869" w:type="dxa"/>
        </w:tcPr>
        <w:p w14:paraId="5E061866" w14:textId="77777777" w:rsidR="008F1904" w:rsidRDefault="008F1904" w:rsidP="008F1904">
          <w:pPr>
            <w:pStyle w:val="Footer"/>
            <w:ind w:left="1062"/>
          </w:pPr>
          <w:r w:rsidRPr="00D16FCC">
            <w:rPr>
              <w:noProof/>
              <w:sz w:val="16"/>
              <w:szCs w:val="14"/>
            </w:rPr>
            <mc:AlternateContent>
              <mc:Choice Requires="wps">
                <w:drawing>
                  <wp:anchor distT="0" distB="0" distL="114300" distR="114300" simplePos="0" relativeHeight="251659264" behindDoc="0" locked="0" layoutInCell="1" allowOverlap="1" wp14:anchorId="5F63ED4A" wp14:editId="17930E38">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68827999" w14:textId="77777777" w:rsidR="008F1904" w:rsidRDefault="008F1904" w:rsidP="008F1904">
                                    <w:pPr>
                                      <w:pStyle w:val="Footer"/>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1</w:t>
                                    </w:r>
                                    <w:r w:rsidRPr="007B51DC">
                                      <w:rPr>
                                        <w:noProof/>
                                        <w:sz w:val="14"/>
                                        <w:szCs w:val="14"/>
                                      </w:rPr>
                                      <w:fldChar w:fldCharType="end"/>
                                    </w:r>
                                  </w:p>
                                </w:sdtContent>
                              </w:sdt>
                              <w:p w14:paraId="707FDE96" w14:textId="77777777" w:rsidR="008F1904" w:rsidRDefault="008F1904" w:rsidP="008F190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3ED4A"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24500993"/>
                            <w:docPartObj>
                              <w:docPartGallery w:val="Page Numbers (Bottom of Page)"/>
                              <w:docPartUnique/>
                            </w:docPartObj>
                          </w:sdtPr>
                          <w:sdtEndPr>
                            <w:rPr>
                              <w:noProof/>
                              <w:sz w:val="14"/>
                              <w:szCs w:val="14"/>
                            </w:rPr>
                          </w:sdtEndPr>
                          <w:sdtContent>
                            <w:p w14:paraId="68827999" w14:textId="77777777" w:rsidR="008F1904" w:rsidRDefault="008F1904" w:rsidP="008F1904">
                              <w:pPr>
                                <w:pStyle w:val="Footer"/>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1</w:t>
                              </w:r>
                              <w:r w:rsidRPr="007B51DC">
                                <w:rPr>
                                  <w:noProof/>
                                  <w:sz w:val="14"/>
                                  <w:szCs w:val="14"/>
                                </w:rPr>
                                <w:fldChar w:fldCharType="end"/>
                              </w:r>
                            </w:p>
                          </w:sdtContent>
                        </w:sdt>
                        <w:p w14:paraId="707FDE96" w14:textId="77777777" w:rsidR="008F1904" w:rsidRDefault="008F1904" w:rsidP="008F1904">
                          <w:pPr>
                            <w:jc w:val="center"/>
                          </w:pPr>
                        </w:p>
                      </w:txbxContent>
                    </v:textbox>
                  </v:shape>
                </w:pict>
              </mc:Fallback>
            </mc:AlternateContent>
          </w:r>
          <w:r>
            <w:rPr>
              <w:noProof/>
            </w:rPr>
            <w:drawing>
              <wp:inline distT="0" distB="0" distL="0" distR="0" wp14:anchorId="7F95481E" wp14:editId="1CFC9592">
                <wp:extent cx="1280160"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193480E8" w14:textId="77777777" w:rsidR="008F1904" w:rsidRDefault="008F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7E3C4" w14:textId="77777777" w:rsidR="000C1095" w:rsidRDefault="000C1095" w:rsidP="008F1904">
      <w:pPr>
        <w:spacing w:after="0" w:line="240" w:lineRule="auto"/>
      </w:pPr>
      <w:r>
        <w:separator/>
      </w:r>
    </w:p>
  </w:footnote>
  <w:footnote w:type="continuationSeparator" w:id="0">
    <w:p w14:paraId="550F4CD3" w14:textId="77777777" w:rsidR="000C1095" w:rsidRDefault="000C1095" w:rsidP="008F1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4DB6" w14:textId="43F9E269" w:rsidR="008F1904" w:rsidRDefault="008F1904" w:rsidP="008F1904">
    <w:pPr>
      <w:pStyle w:val="Header"/>
    </w:pPr>
    <w:r w:rsidRPr="003F28C2">
      <w:rPr>
        <w:noProof/>
      </w:rPr>
      <w:drawing>
        <wp:inline distT="0" distB="0" distL="0" distR="0" wp14:anchorId="706342C5" wp14:editId="2B057B93">
          <wp:extent cx="3009900" cy="901700"/>
          <wp:effectExtent l="0" t="0" r="0" b="0"/>
          <wp:docPr id="8" name="Picture 8"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r>
      <w:tab/>
    </w:r>
    <w:r w:rsidRPr="000C74E3">
      <w:rPr>
        <w:noProof/>
      </w:rPr>
      <w:drawing>
        <wp:inline distT="0" distB="0" distL="0" distR="0" wp14:anchorId="646FBE4B" wp14:editId="2DE42F85">
          <wp:extent cx="1143000" cy="546100"/>
          <wp:effectExtent l="0" t="0" r="0" b="6350"/>
          <wp:docPr id="9"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p w14:paraId="5DD18780" w14:textId="77777777" w:rsidR="008F1904" w:rsidRPr="008F1904" w:rsidRDefault="008F1904" w:rsidP="008F190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AD"/>
    <w:rsid w:val="000C1095"/>
    <w:rsid w:val="000C3BAD"/>
    <w:rsid w:val="001B1D52"/>
    <w:rsid w:val="00314701"/>
    <w:rsid w:val="003865EF"/>
    <w:rsid w:val="004118D7"/>
    <w:rsid w:val="00453D54"/>
    <w:rsid w:val="004820EF"/>
    <w:rsid w:val="004C090C"/>
    <w:rsid w:val="00533FF9"/>
    <w:rsid w:val="0064636F"/>
    <w:rsid w:val="00683CDC"/>
    <w:rsid w:val="00786367"/>
    <w:rsid w:val="007E2237"/>
    <w:rsid w:val="008F1904"/>
    <w:rsid w:val="00A049EF"/>
    <w:rsid w:val="00A31716"/>
    <w:rsid w:val="00C8437B"/>
    <w:rsid w:val="00E24AA6"/>
    <w:rsid w:val="00EA6E8D"/>
    <w:rsid w:val="00F527AB"/>
    <w:rsid w:val="00F63AD2"/>
    <w:rsid w:val="00F63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99873"/>
  <w15:chartTrackingRefBased/>
  <w15:docId w15:val="{7309A74E-A94B-464C-ACE9-BB1F3EB7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04"/>
  </w:style>
  <w:style w:type="paragraph" w:styleId="Footer">
    <w:name w:val="footer"/>
    <w:basedOn w:val="Normal"/>
    <w:link w:val="FooterChar"/>
    <w:uiPriority w:val="99"/>
    <w:unhideWhenUsed/>
    <w:rsid w:val="008F1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904"/>
  </w:style>
  <w:style w:type="character" w:styleId="Hyperlink">
    <w:name w:val="Hyperlink"/>
    <w:uiPriority w:val="99"/>
    <w:unhideWhenUsed/>
    <w:rsid w:val="008F19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facebook.com/AjofmIalomita" TargetMode="External"/><Relationship Id="rId1" Type="http://schemas.openxmlformats.org/officeDocument/2006/relationships/hyperlink" Target="http://www.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E558-F492-4F8F-9755-CBBA0EF2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Sfetcovici</dc:creator>
  <cp:keywords/>
  <dc:description/>
  <cp:lastModifiedBy>Mihaela Sfetcovici</cp:lastModifiedBy>
  <cp:revision>6</cp:revision>
  <dcterms:created xsi:type="dcterms:W3CDTF">2024-11-13T11:11:00Z</dcterms:created>
  <dcterms:modified xsi:type="dcterms:W3CDTF">2024-11-13T11:32:00Z</dcterms:modified>
</cp:coreProperties>
</file>