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53FB" w14:textId="77777777" w:rsidR="001B23E0" w:rsidRPr="001B23E0" w:rsidRDefault="001B23E0" w:rsidP="001B23E0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B23E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Sajtóközlemény</w:t>
      </w: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B23E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59 munkahelyet kínáltak a Hargita Megyei Munkaerő-elhelyezési Ügynökség és a Hargita Megyei Fejlesztési Ügynökség által szervezett állásbörzén</w:t>
      </w:r>
    </w:p>
    <w:p w14:paraId="23D9BA7F" w14:textId="77777777" w:rsidR="001B23E0" w:rsidRPr="001B23E0" w:rsidRDefault="001B23E0" w:rsidP="001B23E0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Ma, 2025. október 10-én, Csíkszeredában került megrendezésre az állásbörze, amelyet a Hargita Megyei Munkaerő-elhelyezési Ügynökség szervezett a Hargita Megyei Fejlesztési Ügynökséggel partnerségben.</w:t>
      </w:r>
    </w:p>
    <w:p w14:paraId="72D46CB4" w14:textId="77777777" w:rsidR="001B23E0" w:rsidRPr="001B23E0" w:rsidRDefault="001B23E0" w:rsidP="001B23E0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Az idei börzén </w:t>
      </w:r>
      <w:r w:rsidRPr="001B23E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16 munkáltató</w:t>
      </w: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vett részt, akik összesen </w:t>
      </w:r>
      <w:r w:rsidRPr="001B23E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59 munkahelyet</w:t>
      </w: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kínáltak.</w:t>
      </w: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A rendezvény elsősorban a friss végzősöknek szólt, de nem zárták ki a többi, munkahelyet kereső személy kategóriát sem.</w:t>
      </w: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A börzén </w:t>
      </w:r>
      <w:r w:rsidRPr="001B23E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325 munkát kereső személy</w:t>
      </w: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jelent meg, köztük </w:t>
      </w:r>
      <w:r w:rsidRPr="001B23E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61 friss végzős</w:t>
      </w: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akiknek lehetőségük nyílt közvetlenül egyeztetni a munkáltatókkal vagy azok képviselőivel a kínált álláslehetőségekről, különböző ágazatokban: építőipar, fafeldolgozás, élelmiszeripar, feldolgozóipar, kereskedelem és szolgáltatások.</w:t>
      </w:r>
    </w:p>
    <w:p w14:paraId="5A5B3C09" w14:textId="77777777" w:rsidR="001B23E0" w:rsidRPr="001B23E0" w:rsidRDefault="001B23E0" w:rsidP="001B23E0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kínált szakmák közül megemlíthető: villanyszerelő, víz-gáz szerelő, asztalos, tehergépkocsi-vezető, építésztechnikus, kőműves, tejtermék-előkészítő, gyártósori gépkezelő, étteremvezető, szakács, kertész stb.</w:t>
      </w: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A korábbi évekhez képest újdonság, hogy </w:t>
      </w:r>
      <w:r w:rsidRPr="001B23E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idén nem kínáltak munkalehetőséget szakképzetlen személyek számára</w:t>
      </w: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791B0ED7" w14:textId="77777777" w:rsidR="001B23E0" w:rsidRPr="001B23E0" w:rsidRDefault="001B23E0" w:rsidP="001B23E0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Az idei állásbörze különleges pillanata volt a </w:t>
      </w:r>
      <w:r w:rsidRPr="001B23E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Hargita Megyei Rendőr-főkapitányság pályabemutatója</w:t>
      </w: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Kiemelten érdeklődtek a csíkszeredai középiskolák </w:t>
      </w:r>
      <w:r w:rsidRPr="001B23E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végzős diákjai (több mint 150 tanuló)</w:t>
      </w: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akik első alkalommal kerültek kapcsolatba a munkaerőpiaccal.</w:t>
      </w: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Közülük sokan részt vettek a </w:t>
      </w:r>
      <w:r w:rsidRPr="001B23E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helyszínen megszervezett tanácsadási miniközpont</w:t>
      </w: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pályaorientációs tevékenységeiben is, ahol </w:t>
      </w:r>
      <w:r w:rsidRPr="001B23E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több mint 80 fiatal</w:t>
      </w: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töltött ki online kérdőívet a karriertervezés támogatására.</w:t>
      </w:r>
    </w:p>
    <w:p w14:paraId="1E154BB0" w14:textId="77777777" w:rsidR="001B23E0" w:rsidRPr="001B23E0" w:rsidRDefault="001B23E0" w:rsidP="001B23E0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résztvevők közül a munkáltatók </w:t>
      </w:r>
      <w:r w:rsidRPr="001B23E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55 személyt választottak ki</w:t>
      </w: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további interjúra vagy próbamunkára.</w:t>
      </w:r>
    </w:p>
    <w:p w14:paraId="320562E6" w14:textId="77777777" w:rsidR="001B23E0" w:rsidRPr="001B23E0" w:rsidRDefault="001B23E0" w:rsidP="001B23E0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következő hetek az interjúk és próbamunkák lebonyolítására lesznek fenntartva.</w:t>
      </w: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Mint minden évben, azokat a személyeket, akik az állásbörzét követően sem találnak munkát, az ügynökség továbbirányítja azokhoz a munkáltatókhoz, akik állásajánlatot nyújtottak be – függetlenül attól, hogy részt vettek-e a börzén vagy sem –, és ezek az ajánlatok megfelelnek az adott álláskeresők szakmai profiljának.</w:t>
      </w:r>
    </w:p>
    <w:p w14:paraId="13AFE1BB" w14:textId="77777777" w:rsidR="001B23E0" w:rsidRPr="001B23E0" w:rsidRDefault="001B23E0" w:rsidP="001B23E0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B23E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HARGITA MEGYEI MUNKAERŐ-ELHELYEZÉSI ÜGYNÖKSÉG</w:t>
      </w:r>
    </w:p>
    <w:p w14:paraId="5D73840B" w14:textId="77777777" w:rsidR="001B23E0" w:rsidRDefault="001B23E0" w:rsidP="001B23E0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B23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3F35C000">
          <v:rect id="_x0000_i1026" style="width:0;height:1.5pt" o:hralign="center" o:hrstd="t" o:hr="t" fillcolor="#a0a0a0" stroked="f"/>
        </w:pict>
      </w:r>
    </w:p>
    <w:p w14:paraId="695335E0" w14:textId="77777777" w:rsidR="001B23E0" w:rsidRDefault="001B23E0" w:rsidP="001B23E0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D9C6560" w14:textId="20188171" w:rsidR="001B23E0" w:rsidRPr="001B23E0" w:rsidRDefault="001B23E0" w:rsidP="001B23E0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*Text tradus din limba română cu ChatGPT</w:t>
      </w:r>
    </w:p>
    <w:sectPr w:rsidR="001B23E0" w:rsidRPr="001B23E0" w:rsidSect="00032349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4DBAD" w14:textId="77777777" w:rsidR="00D42E32" w:rsidRDefault="00D42E32" w:rsidP="00A21B08">
      <w:r>
        <w:separator/>
      </w:r>
    </w:p>
  </w:endnote>
  <w:endnote w:type="continuationSeparator" w:id="0">
    <w:p w14:paraId="6E3B8C17" w14:textId="77777777" w:rsidR="00D42E32" w:rsidRDefault="00D42E32" w:rsidP="00A2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956D44" w:rsidRPr="00956D44" w14:paraId="24D22CD9" w14:textId="77777777" w:rsidTr="00C53C92">
      <w:tc>
        <w:tcPr>
          <w:tcW w:w="6138" w:type="dxa"/>
        </w:tcPr>
        <w:p w14:paraId="6579C260" w14:textId="77777777" w:rsidR="00956D44" w:rsidRPr="00956D44" w:rsidRDefault="00956D44" w:rsidP="00956D44">
          <w:pPr>
            <w:tabs>
              <w:tab w:val="center" w:pos="4320"/>
              <w:tab w:val="right" w:pos="8640"/>
            </w:tabs>
            <w:rPr>
              <w:rFonts w:ascii="Trebuchet MS" w:eastAsia="MS Mincho" w:hAnsi="Trebuchet MS" w:cs="Times New Roman"/>
              <w:sz w:val="16"/>
              <w:szCs w:val="14"/>
            </w:rPr>
          </w:pPr>
        </w:p>
        <w:p w14:paraId="0B22C4A7" w14:textId="77777777" w:rsidR="00956D44" w:rsidRPr="00956D44" w:rsidRDefault="00956D44" w:rsidP="00956D44">
          <w:pPr>
            <w:tabs>
              <w:tab w:val="center" w:pos="4320"/>
              <w:tab w:val="right" w:pos="8640"/>
            </w:tabs>
            <w:rPr>
              <w:rFonts w:ascii="Trebuchet MS" w:eastAsia="MS Mincho" w:hAnsi="Trebuchet MS" w:cs="Times New Roman"/>
              <w:sz w:val="16"/>
              <w:szCs w:val="14"/>
            </w:rPr>
          </w:pPr>
          <w:r w:rsidRPr="00956D44">
            <w:rPr>
              <w:rFonts w:ascii="Trebuchet MS" w:eastAsia="MS Mincho" w:hAnsi="Trebuchet MS" w:cs="Times New Roman"/>
              <w:sz w:val="16"/>
              <w:szCs w:val="14"/>
            </w:rPr>
            <w:t>AJOFM HARGHITA</w:t>
          </w:r>
        </w:p>
        <w:p w14:paraId="4FDF0419" w14:textId="77777777" w:rsidR="00956D44" w:rsidRPr="00956D44" w:rsidRDefault="00956D44" w:rsidP="00956D44">
          <w:pPr>
            <w:tabs>
              <w:tab w:val="center" w:pos="4320"/>
              <w:tab w:val="right" w:pos="8640"/>
            </w:tabs>
            <w:rPr>
              <w:rFonts w:ascii="Trebuchet MS" w:eastAsia="MS Mincho" w:hAnsi="Trebuchet MS" w:cs="Times New Roman"/>
              <w:sz w:val="16"/>
              <w:szCs w:val="14"/>
            </w:rPr>
          </w:pPr>
          <w:r w:rsidRPr="00956D44">
            <w:rPr>
              <w:rFonts w:ascii="Trebuchet MS" w:eastAsia="MS Mincho" w:hAnsi="Trebuchet MS" w:cs="Times New Roman"/>
              <w:sz w:val="16"/>
              <w:szCs w:val="14"/>
            </w:rPr>
            <w:t>B-dul Frăţiei nr.2, Miercurea Ciuc</w:t>
          </w:r>
        </w:p>
        <w:p w14:paraId="39AD0D39" w14:textId="77777777" w:rsidR="00956D44" w:rsidRPr="00956D44" w:rsidRDefault="00956D44" w:rsidP="00956D44">
          <w:pPr>
            <w:tabs>
              <w:tab w:val="center" w:pos="4320"/>
              <w:tab w:val="right" w:pos="8640"/>
            </w:tabs>
            <w:rPr>
              <w:rFonts w:ascii="Trebuchet MS" w:eastAsia="MS Mincho" w:hAnsi="Trebuchet MS" w:cs="Times New Roman"/>
              <w:sz w:val="16"/>
              <w:szCs w:val="14"/>
            </w:rPr>
          </w:pPr>
          <w:r w:rsidRPr="00956D44">
            <w:rPr>
              <w:rFonts w:ascii="Trebuchet MS" w:eastAsia="MS Mincho" w:hAnsi="Trebuchet MS" w:cs="Times New Roman"/>
              <w:sz w:val="16"/>
              <w:szCs w:val="14"/>
            </w:rPr>
            <w:t>Tel.: +4 0266 313 423; Fax: 0266 312 885</w:t>
          </w:r>
        </w:p>
        <w:p w14:paraId="3EE10AE4" w14:textId="77777777" w:rsidR="00956D44" w:rsidRPr="00956D44" w:rsidRDefault="00956D44" w:rsidP="00956D44">
          <w:pPr>
            <w:tabs>
              <w:tab w:val="center" w:pos="4320"/>
              <w:tab w:val="right" w:pos="8640"/>
            </w:tabs>
            <w:rPr>
              <w:rFonts w:ascii="Trebuchet MS" w:eastAsia="MS Mincho" w:hAnsi="Trebuchet MS" w:cs="Times New Roman"/>
              <w:sz w:val="16"/>
              <w:szCs w:val="14"/>
            </w:rPr>
          </w:pPr>
          <w:r w:rsidRPr="00956D44">
            <w:rPr>
              <w:rFonts w:ascii="Trebuchet MS" w:eastAsia="MS Mincho" w:hAnsi="Trebuchet MS" w:cs="Times New Roman"/>
              <w:sz w:val="16"/>
              <w:szCs w:val="14"/>
            </w:rPr>
            <w:t xml:space="preserve">e-mail: ajofm.hr@anofm.gov.ro; </w:t>
          </w:r>
        </w:p>
        <w:p w14:paraId="5A6B95BB" w14:textId="77777777" w:rsidR="00956D44" w:rsidRPr="00956D44" w:rsidRDefault="00956D44" w:rsidP="00956D44">
          <w:pPr>
            <w:tabs>
              <w:tab w:val="center" w:pos="4320"/>
              <w:tab w:val="right" w:pos="8640"/>
            </w:tabs>
            <w:rPr>
              <w:rFonts w:ascii="Trebuchet MS" w:eastAsia="MS Mincho" w:hAnsi="Trebuchet MS" w:cs="Times New Roman"/>
            </w:rPr>
          </w:pPr>
          <w:r w:rsidRPr="00956D44">
            <w:rPr>
              <w:rFonts w:ascii="Trebuchet MS" w:eastAsia="MS Mincho" w:hAnsi="Trebuchet MS" w:cs="Times New Roman"/>
              <w:sz w:val="16"/>
              <w:szCs w:val="14"/>
            </w:rPr>
            <w:t xml:space="preserve">www.anofm.ro/harghita/; </w:t>
          </w:r>
          <w:hyperlink r:id="rId1" w:history="1">
            <w:r w:rsidRPr="00956D44">
              <w:rPr>
                <w:rFonts w:ascii="Trebuchet MS" w:eastAsia="MS Mincho" w:hAnsi="Trebuchet MS" w:cs="Times New Roman"/>
                <w:color w:val="0000FF"/>
                <w:sz w:val="18"/>
                <w:szCs w:val="18"/>
                <w:u w:val="single"/>
              </w:rPr>
              <w:t>www.facebook.com/A.J.O.F.M</w:t>
            </w:r>
          </w:hyperlink>
          <w:r w:rsidRPr="00956D44">
            <w:rPr>
              <w:rFonts w:ascii="Trebuchet MS" w:eastAsia="MS Mincho" w:hAnsi="Trebuchet MS" w:cs="Times New Roman"/>
              <w:color w:val="0000FF"/>
              <w:sz w:val="18"/>
              <w:szCs w:val="18"/>
              <w:u w:val="single"/>
            </w:rPr>
            <w:t>. Harghita</w:t>
          </w:r>
        </w:p>
      </w:tc>
      <w:tc>
        <w:tcPr>
          <w:tcW w:w="4869" w:type="dxa"/>
        </w:tcPr>
        <w:p w14:paraId="6C5C1D05" w14:textId="6327F833" w:rsidR="00956D44" w:rsidRPr="00956D44" w:rsidRDefault="00956D44" w:rsidP="00956D44">
          <w:pPr>
            <w:tabs>
              <w:tab w:val="center" w:pos="4320"/>
              <w:tab w:val="right" w:pos="8640"/>
            </w:tabs>
            <w:ind w:left="1062"/>
            <w:rPr>
              <w:rFonts w:ascii="Trebuchet MS" w:eastAsia="MS Mincho" w:hAnsi="Trebuchet MS" w:cs="Times New Roman"/>
            </w:rPr>
          </w:pPr>
          <w:r w:rsidRPr="00956D44">
            <w:rPr>
              <w:rFonts w:ascii="Trebuchet MS" w:eastAsia="MS Mincho" w:hAnsi="Trebuchet MS" w:cs="Times New Roman"/>
              <w:noProof/>
              <w:sz w:val="16"/>
              <w:szCs w:val="14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2E0F4731" wp14:editId="1B2AEBC9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703910</wp:posOffset>
                    </wp:positionV>
                    <wp:extent cx="540385" cy="217805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24500993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14:paraId="1E03B7FF" w14:textId="77777777" w:rsidR="00956D44" w:rsidRDefault="00956D44" w:rsidP="00956D44">
                                    <w:pPr>
                                      <w:pStyle w:val="Footer"/>
                                      <w:ind w:left="0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14:paraId="0FB67381" w14:textId="77777777" w:rsidR="00956D44" w:rsidRDefault="00956D44" w:rsidP="00956D44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F473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36.6pt;margin-top:55.45pt;width:42.55pt;height:1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sdt>
                          <w:sdtPr>
                            <w:id w:val="-182450099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14:paraId="1E03B7FF" w14:textId="77777777" w:rsidR="00956D44" w:rsidRDefault="00956D44" w:rsidP="00956D44">
                              <w:pPr>
                                <w:pStyle w:val="Footer"/>
                                <w:ind w:left="0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FB67381" w14:textId="77777777" w:rsidR="00956D44" w:rsidRDefault="00956D44" w:rsidP="00956D44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8C54312" w14:textId="77777777" w:rsidR="00956D44" w:rsidRPr="00956D44" w:rsidRDefault="00956D44" w:rsidP="00956D44">
    <w:pPr>
      <w:pStyle w:val="Footer"/>
      <w:rPr>
        <w:sz w:val="14"/>
        <w:szCs w:val="14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47AA" w14:textId="77777777" w:rsidR="00D42E32" w:rsidRDefault="00D42E32" w:rsidP="00A21B08">
      <w:r>
        <w:separator/>
      </w:r>
    </w:p>
  </w:footnote>
  <w:footnote w:type="continuationSeparator" w:id="0">
    <w:p w14:paraId="0C991A95" w14:textId="77777777" w:rsidR="00D42E32" w:rsidRDefault="00D42E32" w:rsidP="00A21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6A1D" w14:textId="6E390143" w:rsidR="00A21B08" w:rsidRDefault="00A21B08">
    <w:pPr>
      <w:pStyle w:val="Header"/>
    </w:pPr>
  </w:p>
  <w:tbl>
    <w:tblPr>
      <w:tblW w:w="10773" w:type="dxa"/>
      <w:tblInd w:w="-8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A21B08" w14:paraId="30874F03" w14:textId="77777777" w:rsidTr="00A21B08">
      <w:tc>
        <w:tcPr>
          <w:tcW w:w="8647" w:type="dxa"/>
        </w:tcPr>
        <w:p w14:paraId="7ECAB3F8" w14:textId="0EE66C88" w:rsidR="00A21B08" w:rsidRPr="00B44471" w:rsidRDefault="009346B3" w:rsidP="00A21B08">
          <w:pPr>
            <w:pStyle w:val="MediumGrid21"/>
            <w:rPr>
              <w:lang w:val="ro-RO"/>
            </w:rPr>
          </w:pPr>
          <w:r>
            <w:rPr>
              <w:noProof/>
              <w:lang w:val="ro-RO"/>
            </w:rPr>
            <w:drawing>
              <wp:inline distT="0" distB="0" distL="0" distR="0" wp14:anchorId="6D11D81F" wp14:editId="7B1C7CA3">
                <wp:extent cx="5011420" cy="902335"/>
                <wp:effectExtent l="0" t="0" r="0" b="0"/>
                <wp:docPr id="781040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1420" cy="902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41673C76" w14:textId="44C66B9C" w:rsidR="00A21B08" w:rsidRDefault="00A21B08" w:rsidP="00A21B08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26258339" wp14:editId="0DC474ED">
                <wp:simplePos x="0" y="0"/>
                <wp:positionH relativeFrom="column">
                  <wp:posOffset>328930</wp:posOffset>
                </wp:positionH>
                <wp:positionV relativeFrom="paragraph">
                  <wp:posOffset>64135</wp:posOffset>
                </wp:positionV>
                <wp:extent cx="927735" cy="447675"/>
                <wp:effectExtent l="0" t="0" r="5715" b="9525"/>
                <wp:wrapNone/>
                <wp:docPr id="947499292" name="Imagin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7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9550EC2" w14:textId="2858B589" w:rsidR="00A21B08" w:rsidRDefault="00A21B08">
    <w:pPr>
      <w:pStyle w:val="Header"/>
    </w:pPr>
  </w:p>
  <w:p w14:paraId="5AEA6D02" w14:textId="77777777" w:rsidR="00A21B08" w:rsidRDefault="00A21B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19"/>
    <w:rsid w:val="000205D5"/>
    <w:rsid w:val="000220F6"/>
    <w:rsid w:val="000246DD"/>
    <w:rsid w:val="0002588F"/>
    <w:rsid w:val="00025CBE"/>
    <w:rsid w:val="00032349"/>
    <w:rsid w:val="00057C5C"/>
    <w:rsid w:val="000669A2"/>
    <w:rsid w:val="0008099F"/>
    <w:rsid w:val="000809C1"/>
    <w:rsid w:val="0008742C"/>
    <w:rsid w:val="00096DAC"/>
    <w:rsid w:val="000A7CF4"/>
    <w:rsid w:val="000D0AEE"/>
    <w:rsid w:val="0011224F"/>
    <w:rsid w:val="001210DE"/>
    <w:rsid w:val="00124179"/>
    <w:rsid w:val="001408DE"/>
    <w:rsid w:val="00145D32"/>
    <w:rsid w:val="00164127"/>
    <w:rsid w:val="0017476C"/>
    <w:rsid w:val="00194109"/>
    <w:rsid w:val="001B23E0"/>
    <w:rsid w:val="001E19A9"/>
    <w:rsid w:val="001E1E80"/>
    <w:rsid w:val="001E5406"/>
    <w:rsid w:val="001F1CCE"/>
    <w:rsid w:val="001F218C"/>
    <w:rsid w:val="001F711B"/>
    <w:rsid w:val="00232B61"/>
    <w:rsid w:val="00236D87"/>
    <w:rsid w:val="00245D59"/>
    <w:rsid w:val="00252912"/>
    <w:rsid w:val="00262017"/>
    <w:rsid w:val="00273FA9"/>
    <w:rsid w:val="0029066E"/>
    <w:rsid w:val="002B0F29"/>
    <w:rsid w:val="002B1337"/>
    <w:rsid w:val="002D57EB"/>
    <w:rsid w:val="002D5BD9"/>
    <w:rsid w:val="002F1EFA"/>
    <w:rsid w:val="003006D8"/>
    <w:rsid w:val="00320B09"/>
    <w:rsid w:val="00325C06"/>
    <w:rsid w:val="0037782B"/>
    <w:rsid w:val="003A40E7"/>
    <w:rsid w:val="003C189D"/>
    <w:rsid w:val="003C5847"/>
    <w:rsid w:val="003D231E"/>
    <w:rsid w:val="003F6F47"/>
    <w:rsid w:val="00411123"/>
    <w:rsid w:val="00432E1E"/>
    <w:rsid w:val="00436581"/>
    <w:rsid w:val="00466A67"/>
    <w:rsid w:val="00470F83"/>
    <w:rsid w:val="004C03A4"/>
    <w:rsid w:val="004D27D2"/>
    <w:rsid w:val="005169DD"/>
    <w:rsid w:val="0052237A"/>
    <w:rsid w:val="005234E6"/>
    <w:rsid w:val="0053497E"/>
    <w:rsid w:val="00536024"/>
    <w:rsid w:val="00537C76"/>
    <w:rsid w:val="0054355F"/>
    <w:rsid w:val="005524C3"/>
    <w:rsid w:val="00563A87"/>
    <w:rsid w:val="005802BA"/>
    <w:rsid w:val="005874FA"/>
    <w:rsid w:val="0059102A"/>
    <w:rsid w:val="00592C9B"/>
    <w:rsid w:val="005D5515"/>
    <w:rsid w:val="005E6025"/>
    <w:rsid w:val="0061136A"/>
    <w:rsid w:val="00624376"/>
    <w:rsid w:val="00636F98"/>
    <w:rsid w:val="00641032"/>
    <w:rsid w:val="00672442"/>
    <w:rsid w:val="006816DF"/>
    <w:rsid w:val="006A6B14"/>
    <w:rsid w:val="006C40EB"/>
    <w:rsid w:val="006C7D84"/>
    <w:rsid w:val="006E3F87"/>
    <w:rsid w:val="006E6FB9"/>
    <w:rsid w:val="006F4F8D"/>
    <w:rsid w:val="006F6D9D"/>
    <w:rsid w:val="00703F90"/>
    <w:rsid w:val="00740937"/>
    <w:rsid w:val="0074771F"/>
    <w:rsid w:val="00747B62"/>
    <w:rsid w:val="00794B2A"/>
    <w:rsid w:val="007B6BCA"/>
    <w:rsid w:val="007B6EA4"/>
    <w:rsid w:val="007C7F6E"/>
    <w:rsid w:val="007D7820"/>
    <w:rsid w:val="0080017B"/>
    <w:rsid w:val="0080058B"/>
    <w:rsid w:val="008178FE"/>
    <w:rsid w:val="008515A7"/>
    <w:rsid w:val="00851A64"/>
    <w:rsid w:val="0086670E"/>
    <w:rsid w:val="00871052"/>
    <w:rsid w:val="008728E5"/>
    <w:rsid w:val="00891DF6"/>
    <w:rsid w:val="008B50AA"/>
    <w:rsid w:val="008B6483"/>
    <w:rsid w:val="008C3A15"/>
    <w:rsid w:val="008C5B72"/>
    <w:rsid w:val="00901933"/>
    <w:rsid w:val="00910B6E"/>
    <w:rsid w:val="009346B3"/>
    <w:rsid w:val="00941C31"/>
    <w:rsid w:val="009436B9"/>
    <w:rsid w:val="00951194"/>
    <w:rsid w:val="00956D44"/>
    <w:rsid w:val="00974B78"/>
    <w:rsid w:val="00985715"/>
    <w:rsid w:val="009A3363"/>
    <w:rsid w:val="009B5D92"/>
    <w:rsid w:val="009C6D96"/>
    <w:rsid w:val="009E3305"/>
    <w:rsid w:val="00A21B08"/>
    <w:rsid w:val="00A21C0B"/>
    <w:rsid w:val="00A25A5B"/>
    <w:rsid w:val="00A548BD"/>
    <w:rsid w:val="00AB7708"/>
    <w:rsid w:val="00AC2219"/>
    <w:rsid w:val="00AD3AE6"/>
    <w:rsid w:val="00AD3C73"/>
    <w:rsid w:val="00AE05F8"/>
    <w:rsid w:val="00AF4E6E"/>
    <w:rsid w:val="00B174C7"/>
    <w:rsid w:val="00B34BF2"/>
    <w:rsid w:val="00B66F8B"/>
    <w:rsid w:val="00B84599"/>
    <w:rsid w:val="00BA183F"/>
    <w:rsid w:val="00BB2C89"/>
    <w:rsid w:val="00BC642C"/>
    <w:rsid w:val="00BE3348"/>
    <w:rsid w:val="00BF1C7F"/>
    <w:rsid w:val="00BF7CA1"/>
    <w:rsid w:val="00C05226"/>
    <w:rsid w:val="00C47424"/>
    <w:rsid w:val="00C62910"/>
    <w:rsid w:val="00C95E58"/>
    <w:rsid w:val="00CA05CE"/>
    <w:rsid w:val="00CA6206"/>
    <w:rsid w:val="00CD2D11"/>
    <w:rsid w:val="00CF78F1"/>
    <w:rsid w:val="00D246CB"/>
    <w:rsid w:val="00D42E32"/>
    <w:rsid w:val="00D43E2F"/>
    <w:rsid w:val="00D5448C"/>
    <w:rsid w:val="00D56EDA"/>
    <w:rsid w:val="00D77748"/>
    <w:rsid w:val="00D93A1E"/>
    <w:rsid w:val="00DA5F3F"/>
    <w:rsid w:val="00DC3F81"/>
    <w:rsid w:val="00DF4B28"/>
    <w:rsid w:val="00E06D46"/>
    <w:rsid w:val="00E526D1"/>
    <w:rsid w:val="00E7086C"/>
    <w:rsid w:val="00E70CEC"/>
    <w:rsid w:val="00E7314E"/>
    <w:rsid w:val="00E75315"/>
    <w:rsid w:val="00E7659C"/>
    <w:rsid w:val="00EB176A"/>
    <w:rsid w:val="00EB2851"/>
    <w:rsid w:val="00ED681F"/>
    <w:rsid w:val="00EE1AAF"/>
    <w:rsid w:val="00F0436A"/>
    <w:rsid w:val="00F101E7"/>
    <w:rsid w:val="00F11DFB"/>
    <w:rsid w:val="00F34390"/>
    <w:rsid w:val="00F445D6"/>
    <w:rsid w:val="00F80238"/>
    <w:rsid w:val="00FA2A78"/>
    <w:rsid w:val="00FA4674"/>
    <w:rsid w:val="00FD0504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15A13"/>
  <w15:docId w15:val="{F913967F-CA33-43F9-983A-12039A4E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885" w:hanging="88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C642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C642C"/>
    <w:rPr>
      <w:rFonts w:ascii="Trebuchet MS" w:hAnsi="Trebuchet M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BC642C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21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B08"/>
  </w:style>
  <w:style w:type="paragraph" w:styleId="Footer">
    <w:name w:val="footer"/>
    <w:basedOn w:val="Normal"/>
    <w:link w:val="FooterChar"/>
    <w:uiPriority w:val="99"/>
    <w:unhideWhenUsed/>
    <w:rsid w:val="00A21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B08"/>
  </w:style>
  <w:style w:type="paragraph" w:customStyle="1" w:styleId="MediumGrid21">
    <w:name w:val="Medium Grid 21"/>
    <w:uiPriority w:val="1"/>
    <w:qFormat/>
    <w:rsid w:val="00A21B08"/>
    <w:pPr>
      <w:ind w:left="0" w:firstLine="0"/>
      <w:jc w:val="left"/>
    </w:pPr>
    <w:rPr>
      <w:rFonts w:ascii="Trebuchet MS" w:eastAsia="MS Mincho" w:hAnsi="Trebuchet MS" w:cs="Times New Roman"/>
      <w:sz w:val="18"/>
      <w:szCs w:val="18"/>
      <w:lang w:val="en-US"/>
    </w:rPr>
  </w:style>
  <w:style w:type="character" w:styleId="Hyperlink">
    <w:name w:val="Hyperlink"/>
    <w:uiPriority w:val="99"/>
    <w:unhideWhenUsed/>
    <w:rsid w:val="00A21B08"/>
    <w:rPr>
      <w:color w:val="0000FF"/>
      <w:u w:val="single"/>
    </w:rPr>
  </w:style>
  <w:style w:type="table" w:styleId="TableGrid">
    <w:name w:val="Table Grid"/>
    <w:basedOn w:val="TableNormal"/>
    <w:uiPriority w:val="59"/>
    <w:rsid w:val="00956D44"/>
    <w:pPr>
      <w:ind w:left="0" w:firstLine="0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92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ebook.com/A.J.O.F.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Simona Manu</cp:lastModifiedBy>
  <cp:revision>4</cp:revision>
  <cp:lastPrinted>2024-10-11T09:19:00Z</cp:lastPrinted>
  <dcterms:created xsi:type="dcterms:W3CDTF">2025-10-10T10:44:00Z</dcterms:created>
  <dcterms:modified xsi:type="dcterms:W3CDTF">2025-10-10T10:46:00Z</dcterms:modified>
</cp:coreProperties>
</file>