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7925" w14:textId="3511B4E0" w:rsidR="00464E08" w:rsidRPr="004470CC" w:rsidRDefault="00B30512" w:rsidP="00464E08">
      <w:pPr>
        <w:ind w:left="4320" w:firstLine="720"/>
        <w:jc w:val="center"/>
        <w:rPr>
          <w:b/>
        </w:rPr>
      </w:pPr>
      <w:r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                              </w:t>
      </w:r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2025. </w:t>
      </w:r>
      <w:proofErr w:type="spellStart"/>
      <w:r w:rsidR="009B266A">
        <w:rPr>
          <w:rFonts w:ascii="Calibri" w:eastAsia="MS Gothic" w:hAnsi="Calibri"/>
          <w:b/>
          <w:bCs/>
          <w:color w:val="365F91"/>
          <w:sz w:val="28"/>
          <w:szCs w:val="28"/>
        </w:rPr>
        <w:t>a</w:t>
      </w:r>
      <w:r w:rsidR="00652C8C">
        <w:rPr>
          <w:rFonts w:ascii="Calibri" w:eastAsia="MS Gothic" w:hAnsi="Calibri"/>
          <w:b/>
          <w:bCs/>
          <w:color w:val="365F91"/>
          <w:sz w:val="28"/>
          <w:szCs w:val="28"/>
        </w:rPr>
        <w:t>u</w:t>
      </w:r>
      <w:r w:rsidR="009B266A">
        <w:rPr>
          <w:rFonts w:ascii="Calibri" w:eastAsia="MS Gothic" w:hAnsi="Calibri"/>
          <w:b/>
          <w:bCs/>
          <w:color w:val="365F91"/>
          <w:sz w:val="28"/>
          <w:szCs w:val="28"/>
        </w:rPr>
        <w:t>gusztus</w:t>
      </w:r>
      <w:proofErr w:type="spellEnd"/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 </w:t>
      </w:r>
      <w:r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  </w:t>
      </w:r>
    </w:p>
    <w:p w14:paraId="37948CA5" w14:textId="696D2548" w:rsidR="001F69CE" w:rsidRPr="001F69CE" w:rsidRDefault="001F69CE" w:rsidP="001F69CE">
      <w:pPr>
        <w:keepNext/>
        <w:keepLines/>
        <w:spacing w:before="480" w:after="0"/>
        <w:ind w:left="0" w:firstLine="720"/>
        <w:jc w:val="left"/>
        <w:outlineLvl w:val="0"/>
        <w:rPr>
          <w:rFonts w:ascii="Calibri" w:eastAsia="MS Gothic" w:hAnsi="Calibri"/>
          <w:b/>
          <w:bCs/>
          <w:color w:val="365F91"/>
          <w:sz w:val="28"/>
          <w:szCs w:val="28"/>
        </w:rPr>
      </w:pPr>
      <w:proofErr w:type="spellStart"/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t>Sajtóközlemény</w:t>
      </w:r>
      <w:proofErr w:type="spellEnd"/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br/>
      </w:r>
    </w:p>
    <w:p w14:paraId="58E45601" w14:textId="78CEC281" w:rsidR="001F69CE" w:rsidRPr="009B266A" w:rsidRDefault="001F69CE" w:rsidP="001F69CE">
      <w:pPr>
        <w:spacing w:after="200"/>
        <w:ind w:left="0"/>
        <w:rPr>
          <w:b/>
          <w:bCs/>
          <w:highlight w:val="white"/>
        </w:rPr>
      </w:pPr>
      <w:r w:rsidRPr="009B266A">
        <w:rPr>
          <w:b/>
          <w:bCs/>
          <w:highlight w:val="white"/>
        </w:rPr>
        <w:t xml:space="preserve">A Hargita Megyei </w:t>
      </w:r>
      <w:proofErr w:type="spellStart"/>
      <w:r w:rsidRPr="009B266A">
        <w:rPr>
          <w:b/>
          <w:bCs/>
          <w:highlight w:val="white"/>
        </w:rPr>
        <w:t>Munkaerő-elhelyezési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Ügynökség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által</w:t>
      </w:r>
      <w:proofErr w:type="spellEnd"/>
      <w:r w:rsidRPr="009B266A">
        <w:rPr>
          <w:b/>
          <w:bCs/>
          <w:highlight w:val="white"/>
        </w:rPr>
        <w:t xml:space="preserve"> 2025. </w:t>
      </w:r>
      <w:proofErr w:type="spellStart"/>
      <w:r w:rsidRPr="009B266A">
        <w:rPr>
          <w:b/>
          <w:bCs/>
          <w:highlight w:val="white"/>
        </w:rPr>
        <w:t>jú</w:t>
      </w:r>
      <w:r w:rsidR="009B266A" w:rsidRPr="009B266A">
        <w:rPr>
          <w:b/>
          <w:bCs/>
          <w:highlight w:val="white"/>
        </w:rPr>
        <w:t>l</w:t>
      </w:r>
      <w:r w:rsidRPr="009B266A">
        <w:rPr>
          <w:b/>
          <w:bCs/>
          <w:highlight w:val="white"/>
        </w:rPr>
        <w:t>ius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hónapban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végzett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pályaorientációs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és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tanácsadási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tevékenység</w:t>
      </w:r>
      <w:proofErr w:type="spellEnd"/>
    </w:p>
    <w:p w14:paraId="4AC449D1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A </w:t>
      </w:r>
      <w:proofErr w:type="spellStart"/>
      <w:r w:rsidRPr="001F69CE">
        <w:rPr>
          <w:highlight w:val="white"/>
        </w:rPr>
        <w:t>pályaorientációs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tanácsadási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szolgáltatások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azon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intézkedések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közé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tartoznak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amelyek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célja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munkahelyet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kereső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személyek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elhelyezkedési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esélyeinek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növelése</w:t>
      </w:r>
      <w:proofErr w:type="spellEnd"/>
      <w:r w:rsidRPr="001F69CE">
        <w:rPr>
          <w:highlight w:val="white"/>
        </w:rPr>
        <w:t xml:space="preserve">. </w:t>
      </w:r>
      <w:proofErr w:type="spellStart"/>
      <w:r w:rsidRPr="001F69CE">
        <w:rPr>
          <w:highlight w:val="white"/>
        </w:rPr>
        <w:t>Ezek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ingyenesen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biztosított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szolgáltatások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alábbiakat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foglalják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magukban</w:t>
      </w:r>
      <w:proofErr w:type="spellEnd"/>
      <w:r w:rsidRPr="001F69CE">
        <w:rPr>
          <w:highlight w:val="white"/>
        </w:rPr>
        <w:t>:</w:t>
      </w:r>
    </w:p>
    <w:p w14:paraId="6750AE84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a) </w:t>
      </w:r>
      <w:proofErr w:type="spellStart"/>
      <w:r w:rsidRPr="001F69CE">
        <w:rPr>
          <w:highlight w:val="white"/>
        </w:rPr>
        <w:t>információk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nyújtása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munkaerőpiacról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foglalkozások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alakulásáról</w:t>
      </w:r>
      <w:proofErr w:type="spellEnd"/>
      <w:r w:rsidRPr="001F69CE">
        <w:rPr>
          <w:highlight w:val="white"/>
        </w:rPr>
        <w:t>;</w:t>
      </w:r>
    </w:p>
    <w:p w14:paraId="1D43E4C2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b) </w:t>
      </w:r>
      <w:proofErr w:type="spellStart"/>
      <w:r w:rsidRPr="001F69CE">
        <w:rPr>
          <w:highlight w:val="white"/>
        </w:rPr>
        <w:t>profilalkotás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foglalkoztathatósági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szint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meghatározása</w:t>
      </w:r>
      <w:proofErr w:type="spellEnd"/>
      <w:r w:rsidRPr="001F69CE">
        <w:rPr>
          <w:highlight w:val="white"/>
        </w:rPr>
        <w:t xml:space="preserve">: </w:t>
      </w:r>
      <w:proofErr w:type="spellStart"/>
      <w:r w:rsidRPr="001F69CE">
        <w:rPr>
          <w:highlight w:val="white"/>
        </w:rPr>
        <w:t>könnyen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közepesen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nehezen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nagyon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nehezen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>;</w:t>
      </w:r>
    </w:p>
    <w:p w14:paraId="50ABA20B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c) a </w:t>
      </w:r>
      <w:proofErr w:type="spellStart"/>
      <w:r w:rsidRPr="001F69CE">
        <w:rPr>
          <w:highlight w:val="white"/>
        </w:rPr>
        <w:t>munkahelyet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kereső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személyek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önbizalmának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készségeinek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fejlesztése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saját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karrierjükre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vonatkozó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döntések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meghozatalához</w:t>
      </w:r>
      <w:proofErr w:type="spellEnd"/>
      <w:r w:rsidRPr="001F69CE">
        <w:rPr>
          <w:highlight w:val="white"/>
        </w:rPr>
        <w:t>;</w:t>
      </w:r>
    </w:p>
    <w:p w14:paraId="63746958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d) </w:t>
      </w:r>
      <w:proofErr w:type="spellStart"/>
      <w:r w:rsidRPr="001F69CE">
        <w:rPr>
          <w:highlight w:val="white"/>
        </w:rPr>
        <w:t>álláskeresési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módszerek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technikák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oktatása</w:t>
      </w:r>
      <w:proofErr w:type="spellEnd"/>
      <w:r w:rsidRPr="001F69CE">
        <w:rPr>
          <w:highlight w:val="white"/>
        </w:rPr>
        <w:t>;</w:t>
      </w:r>
    </w:p>
    <w:p w14:paraId="03FA3DA6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e) </w:t>
      </w:r>
      <w:proofErr w:type="spellStart"/>
      <w:r w:rsidRPr="001F69CE">
        <w:rPr>
          <w:highlight w:val="white"/>
        </w:rPr>
        <w:t>iránymutatás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új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munkahelyre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való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társadalmi-szakmai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beilleszkedés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folyamatában</w:t>
      </w:r>
      <w:proofErr w:type="spellEnd"/>
      <w:r w:rsidRPr="001F69CE">
        <w:rPr>
          <w:highlight w:val="white"/>
        </w:rPr>
        <w:t>.</w:t>
      </w:r>
    </w:p>
    <w:p w14:paraId="321BB344" w14:textId="7957B211" w:rsid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2025. </w:t>
      </w:r>
      <w:proofErr w:type="spellStart"/>
      <w:r w:rsidRPr="001F69CE">
        <w:rPr>
          <w:highlight w:val="white"/>
        </w:rPr>
        <w:t>jú</w:t>
      </w:r>
      <w:r w:rsidR="00652C8C">
        <w:rPr>
          <w:highlight w:val="white"/>
        </w:rPr>
        <w:t>l</w:t>
      </w:r>
      <w:r w:rsidRPr="001F69CE">
        <w:rPr>
          <w:highlight w:val="white"/>
        </w:rPr>
        <w:t>ius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hónapban</w:t>
      </w:r>
      <w:proofErr w:type="spellEnd"/>
      <w:r w:rsidRPr="001F69CE">
        <w:rPr>
          <w:highlight w:val="white"/>
        </w:rPr>
        <w:t xml:space="preserve"> a Hargita Megyei </w:t>
      </w:r>
      <w:proofErr w:type="spellStart"/>
      <w:r w:rsidRPr="001F69CE">
        <w:rPr>
          <w:highlight w:val="white"/>
        </w:rPr>
        <w:t>Munkaerő-elhelyezési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Ügynökség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nyilvántartásában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szereplő</w:t>
      </w:r>
      <w:proofErr w:type="spellEnd"/>
      <w:r w:rsidRPr="001F69CE">
        <w:rPr>
          <w:highlight w:val="white"/>
        </w:rPr>
        <w:t xml:space="preserve"> </w:t>
      </w:r>
      <w:r w:rsidR="009B266A">
        <w:rPr>
          <w:highlight w:val="white"/>
        </w:rPr>
        <w:t>514</w:t>
      </w:r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személy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részesült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pályaorientációs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tanácsadási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szolgáltatásokban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ebből</w:t>
      </w:r>
      <w:proofErr w:type="spellEnd"/>
      <w:r w:rsidRPr="001F69CE">
        <w:rPr>
          <w:highlight w:val="white"/>
        </w:rPr>
        <w:t xml:space="preserve"> 28</w:t>
      </w:r>
      <w:r w:rsidR="009B266A">
        <w:rPr>
          <w:highlight w:val="white"/>
        </w:rPr>
        <w:t>2</w:t>
      </w:r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nő</w:t>
      </w:r>
      <w:proofErr w:type="spellEnd"/>
      <w:r w:rsidRPr="001F69CE">
        <w:rPr>
          <w:highlight w:val="white"/>
        </w:rPr>
        <w:t>.</w:t>
      </w:r>
    </w:p>
    <w:p w14:paraId="2731D7F7" w14:textId="77777777" w:rsidR="001F69CE" w:rsidRPr="001F69CE" w:rsidRDefault="001F69CE" w:rsidP="001F69CE">
      <w:pPr>
        <w:ind w:left="0"/>
        <w:rPr>
          <w:highlight w:val="white"/>
        </w:rPr>
      </w:pPr>
    </w:p>
    <w:p w14:paraId="6BB906C0" w14:textId="77777777" w:rsidR="001F69CE" w:rsidRPr="001F69CE" w:rsidRDefault="001F69CE" w:rsidP="001F69CE">
      <w:pPr>
        <w:spacing w:after="200"/>
        <w:ind w:left="0"/>
        <w:rPr>
          <w:highlight w:val="white"/>
        </w:rPr>
      </w:pPr>
      <w:r w:rsidRPr="001F69CE">
        <w:rPr>
          <w:highlight w:val="white"/>
        </w:rPr>
        <w:t xml:space="preserve">A </w:t>
      </w:r>
      <w:proofErr w:type="spellStart"/>
      <w:r w:rsidRPr="001F69CE">
        <w:rPr>
          <w:highlight w:val="white"/>
        </w:rPr>
        <w:t>profilalkotás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eredményeként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foglalkoztathatósági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szintek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alábbiak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szerint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alakultak</w:t>
      </w:r>
      <w:proofErr w:type="spellEnd"/>
      <w:r w:rsidRPr="001F69CE">
        <w:rPr>
          <w:highlight w:val="white"/>
        </w:rPr>
        <w:t>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F69CE" w:rsidRPr="001F69CE" w14:paraId="296E3CD3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E5CB" w14:textId="77777777" w:rsidR="001F69CE" w:rsidRPr="001F69CE" w:rsidRDefault="001F69CE" w:rsidP="001F69CE">
            <w:pPr>
              <w:ind w:left="0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Kategória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61E7" w14:textId="5CBD1F0F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Összesen</w:t>
            </w:r>
            <w:proofErr w:type="spellEnd"/>
            <w:r w:rsidRPr="001F69CE">
              <w:rPr>
                <w:highlight w:val="white"/>
              </w:rPr>
              <w:t xml:space="preserve">: </w:t>
            </w:r>
            <w:r w:rsidR="009B266A">
              <w:rPr>
                <w:highlight w:val="white"/>
              </w:rPr>
              <w:t>514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DDC" w14:textId="3ECA0A23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Ebből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nők</w:t>
            </w:r>
            <w:proofErr w:type="spellEnd"/>
            <w:r w:rsidRPr="001F69CE">
              <w:rPr>
                <w:highlight w:val="white"/>
              </w:rPr>
              <w:t>: 28</w:t>
            </w:r>
            <w:r w:rsidR="009B266A">
              <w:rPr>
                <w:highlight w:val="white"/>
              </w:rPr>
              <w:t>2</w:t>
            </w:r>
          </w:p>
        </w:tc>
      </w:tr>
      <w:tr w:rsidR="001F69CE" w:rsidRPr="001F69CE" w14:paraId="04775245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492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könnyen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4751" w14:textId="165BDC6C" w:rsidR="001F69CE" w:rsidRPr="001F69CE" w:rsidRDefault="009B266A" w:rsidP="001F69CE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C3B2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10</w:t>
            </w:r>
          </w:p>
        </w:tc>
      </w:tr>
      <w:tr w:rsidR="001F69CE" w:rsidRPr="001F69CE" w14:paraId="72CB3A88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2EE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közepesen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2890" w14:textId="28247E22" w:rsidR="001F69CE" w:rsidRPr="001F69CE" w:rsidRDefault="009B266A" w:rsidP="001F69CE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252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D8C7" w14:textId="0339721A" w:rsidR="001F69CE" w:rsidRPr="001F69CE" w:rsidRDefault="009B266A" w:rsidP="001F69CE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152</w:t>
            </w:r>
          </w:p>
        </w:tc>
      </w:tr>
      <w:tr w:rsidR="001F69CE" w:rsidRPr="001F69CE" w14:paraId="051B518D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75A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nehezen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2F3" w14:textId="11436C36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17</w:t>
            </w:r>
            <w:r w:rsidR="009B266A">
              <w:rPr>
                <w:highlight w:val="white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0CD7" w14:textId="7E494F4D" w:rsidR="001F69CE" w:rsidRPr="001F69CE" w:rsidRDefault="009B266A" w:rsidP="001F69CE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83</w:t>
            </w:r>
          </w:p>
        </w:tc>
      </w:tr>
      <w:tr w:rsidR="001F69CE" w:rsidRPr="001F69CE" w14:paraId="1CBEC5A1" w14:textId="77777777" w:rsidTr="001F69CE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F9B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nagyon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nehezen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DC51" w14:textId="5D379213" w:rsidR="001F69CE" w:rsidRPr="001F69CE" w:rsidRDefault="009B266A" w:rsidP="001F69CE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D0CA" w14:textId="5016909D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3</w:t>
            </w:r>
            <w:r w:rsidR="009B266A">
              <w:rPr>
                <w:highlight w:val="white"/>
              </w:rPr>
              <w:t>7</w:t>
            </w:r>
          </w:p>
        </w:tc>
      </w:tr>
    </w:tbl>
    <w:p w14:paraId="5989BD26" w14:textId="77777777" w:rsidR="001F69CE" w:rsidRDefault="001F69CE" w:rsidP="001F69CE">
      <w:pPr>
        <w:spacing w:after="200"/>
        <w:ind w:left="0"/>
        <w:jc w:val="left"/>
        <w:rPr>
          <w:highlight w:val="white"/>
        </w:rPr>
      </w:pPr>
    </w:p>
    <w:p w14:paraId="5DB068DC" w14:textId="3E36DB59" w:rsidR="001F69CE" w:rsidRPr="001F69CE" w:rsidRDefault="001F69CE" w:rsidP="001F69CE">
      <w:pPr>
        <w:spacing w:after="200"/>
        <w:ind w:left="0"/>
        <w:jc w:val="left"/>
        <w:rPr>
          <w:highlight w:val="white"/>
        </w:rPr>
      </w:pPr>
      <w:proofErr w:type="spellStart"/>
      <w:r w:rsidRPr="001F69CE">
        <w:rPr>
          <w:highlight w:val="white"/>
        </w:rPr>
        <w:t>További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statisztikai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információk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munkanélküliségi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helyzetről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megtekinthetők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következő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oldalon</w:t>
      </w:r>
      <w:proofErr w:type="spellEnd"/>
      <w:r w:rsidRPr="001F69CE">
        <w:rPr>
          <w:highlight w:val="white"/>
        </w:rPr>
        <w:t>:</w:t>
      </w:r>
      <w:r w:rsidRPr="001F69CE">
        <w:rPr>
          <w:highlight w:val="white"/>
        </w:rPr>
        <w:br/>
        <w:t xml:space="preserve">www.anofm.ro / AJOFM </w:t>
      </w:r>
      <w:proofErr w:type="spellStart"/>
      <w:r w:rsidRPr="001F69CE">
        <w:rPr>
          <w:highlight w:val="white"/>
        </w:rPr>
        <w:t>Harghita</w:t>
      </w:r>
      <w:proofErr w:type="spellEnd"/>
      <w:r w:rsidRPr="001F69CE">
        <w:rPr>
          <w:highlight w:val="white"/>
        </w:rPr>
        <w:t xml:space="preserve"> / </w:t>
      </w:r>
      <w:proofErr w:type="spellStart"/>
      <w:r w:rsidRPr="001F69CE">
        <w:rPr>
          <w:highlight w:val="white"/>
        </w:rPr>
        <w:t>Rólunk</w:t>
      </w:r>
      <w:proofErr w:type="spellEnd"/>
      <w:r w:rsidRPr="001F69CE">
        <w:rPr>
          <w:highlight w:val="white"/>
        </w:rPr>
        <w:t xml:space="preserve"> / </w:t>
      </w:r>
      <w:proofErr w:type="spellStart"/>
      <w:r w:rsidRPr="001F69CE">
        <w:rPr>
          <w:highlight w:val="white"/>
        </w:rPr>
        <w:t>Programok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statisztikák</w:t>
      </w:r>
      <w:proofErr w:type="spellEnd"/>
      <w:r w:rsidRPr="001F69CE">
        <w:rPr>
          <w:highlight w:val="white"/>
        </w:rPr>
        <w:t>.</w:t>
      </w:r>
    </w:p>
    <w:p w14:paraId="2F156F9D" w14:textId="77777777" w:rsidR="00BC28EE" w:rsidRDefault="00BC28EE" w:rsidP="00464E08">
      <w:pPr>
        <w:ind w:left="1440"/>
        <w:rPr>
          <w:bCs/>
        </w:rPr>
      </w:pPr>
    </w:p>
    <w:p w14:paraId="1918F7CE" w14:textId="6626A879" w:rsidR="00464E08" w:rsidRDefault="00B30512" w:rsidP="00B30512">
      <w:pPr>
        <w:pStyle w:val="Subsol"/>
        <w:tabs>
          <w:tab w:val="left" w:pos="0"/>
        </w:tabs>
        <w:spacing w:after="0" w:line="240" w:lineRule="auto"/>
        <w:ind w:left="0"/>
        <w:jc w:val="center"/>
        <w:rPr>
          <w:sz w:val="14"/>
          <w:lang w:val="ro-RO"/>
        </w:rPr>
      </w:pPr>
      <w:r w:rsidRPr="00B30512">
        <w:rPr>
          <w:bCs/>
        </w:rPr>
        <w:t>HARGITA MEGYEI MUNKAERŐ-ELHELYEZÉSI ÜGYNÖKSÉG</w:t>
      </w:r>
    </w:p>
    <w:sectPr w:rsidR="00464E08" w:rsidSect="001F69C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4016" w14:textId="77777777" w:rsidR="001B0925" w:rsidRDefault="001B0925" w:rsidP="00CD5B3B">
      <w:r>
        <w:separator/>
      </w:r>
    </w:p>
  </w:endnote>
  <w:endnote w:type="continuationSeparator" w:id="0">
    <w:p w14:paraId="50AAD1AC" w14:textId="77777777" w:rsidR="001B0925" w:rsidRDefault="001B092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B-dul </w:t>
    </w:r>
    <w:proofErr w:type="spellStart"/>
    <w:r w:rsidRPr="0066192D">
      <w:rPr>
        <w:sz w:val="16"/>
        <w:szCs w:val="14"/>
        <w:lang w:val="ro-RO"/>
      </w:rPr>
      <w:t>Frăţiei</w:t>
    </w:r>
    <w:proofErr w:type="spellEnd"/>
    <w:r w:rsidRPr="0066192D">
      <w:rPr>
        <w:sz w:val="16"/>
        <w:szCs w:val="14"/>
        <w:lang w:val="ro-RO"/>
      </w:rPr>
      <w:t xml:space="preserve">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B-dul </w:t>
    </w:r>
    <w:proofErr w:type="spellStart"/>
    <w:r w:rsidRPr="0066192D">
      <w:rPr>
        <w:sz w:val="16"/>
        <w:szCs w:val="14"/>
        <w:lang w:val="ro-RO"/>
      </w:rPr>
      <w:t>Frăţiei</w:t>
    </w:r>
    <w:proofErr w:type="spellEnd"/>
    <w:r w:rsidRPr="0066192D">
      <w:rPr>
        <w:sz w:val="16"/>
        <w:szCs w:val="14"/>
        <w:lang w:val="ro-RO"/>
      </w:rPr>
      <w:t xml:space="preserve">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ABFE6" w14:textId="77777777" w:rsidR="001B0925" w:rsidRDefault="001B0925" w:rsidP="00CD5B3B">
      <w:r>
        <w:separator/>
      </w:r>
    </w:p>
  </w:footnote>
  <w:footnote w:type="continuationSeparator" w:id="0">
    <w:p w14:paraId="48156F12" w14:textId="77777777" w:rsidR="001B0925" w:rsidRDefault="001B092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5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1F69CE">
      <w:tc>
        <w:tcPr>
          <w:tcW w:w="8647" w:type="dxa"/>
        </w:tcPr>
        <w:p w14:paraId="452D1401" w14:textId="3747E7B0" w:rsidR="004320AC" w:rsidRPr="00B44471" w:rsidRDefault="004421A7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ptab w:relativeTo="indent" w:alignment="right" w:leader="none"/>
          </w:r>
          <w:r w:rsidR="004028F9"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Antet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11077"/>
    <w:rsid w:val="00013E11"/>
    <w:rsid w:val="000270BE"/>
    <w:rsid w:val="0003163C"/>
    <w:rsid w:val="000373AF"/>
    <w:rsid w:val="00042E51"/>
    <w:rsid w:val="00051AA3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44A4D"/>
    <w:rsid w:val="001632A2"/>
    <w:rsid w:val="001649EE"/>
    <w:rsid w:val="00176352"/>
    <w:rsid w:val="001856EE"/>
    <w:rsid w:val="00186BFB"/>
    <w:rsid w:val="00193E26"/>
    <w:rsid w:val="001A1C77"/>
    <w:rsid w:val="001B0925"/>
    <w:rsid w:val="001C7677"/>
    <w:rsid w:val="001D2C99"/>
    <w:rsid w:val="001F69CE"/>
    <w:rsid w:val="001F6EEC"/>
    <w:rsid w:val="001F7A3C"/>
    <w:rsid w:val="002046C8"/>
    <w:rsid w:val="002053DC"/>
    <w:rsid w:val="0021532B"/>
    <w:rsid w:val="00255032"/>
    <w:rsid w:val="002673A1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6948"/>
    <w:rsid w:val="003070E3"/>
    <w:rsid w:val="003115C1"/>
    <w:rsid w:val="00312081"/>
    <w:rsid w:val="003134B0"/>
    <w:rsid w:val="003441B9"/>
    <w:rsid w:val="00361B5F"/>
    <w:rsid w:val="00367AC0"/>
    <w:rsid w:val="003738C8"/>
    <w:rsid w:val="00373E18"/>
    <w:rsid w:val="003829BC"/>
    <w:rsid w:val="00395093"/>
    <w:rsid w:val="003950C5"/>
    <w:rsid w:val="003B0EB0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7C17"/>
    <w:rsid w:val="004320AC"/>
    <w:rsid w:val="00441E15"/>
    <w:rsid w:val="004421A7"/>
    <w:rsid w:val="00443AE8"/>
    <w:rsid w:val="004510F7"/>
    <w:rsid w:val="00451AD0"/>
    <w:rsid w:val="0045426E"/>
    <w:rsid w:val="00464E08"/>
    <w:rsid w:val="00465ABF"/>
    <w:rsid w:val="00465C97"/>
    <w:rsid w:val="004713A4"/>
    <w:rsid w:val="004714D6"/>
    <w:rsid w:val="00490473"/>
    <w:rsid w:val="00493AD5"/>
    <w:rsid w:val="004A7A63"/>
    <w:rsid w:val="004B1CE1"/>
    <w:rsid w:val="004B4737"/>
    <w:rsid w:val="004C38CA"/>
    <w:rsid w:val="004D1DFA"/>
    <w:rsid w:val="004D5F89"/>
    <w:rsid w:val="004E3CBB"/>
    <w:rsid w:val="004E47D4"/>
    <w:rsid w:val="004F0B4E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46585"/>
    <w:rsid w:val="00652C8C"/>
    <w:rsid w:val="006579C6"/>
    <w:rsid w:val="0066066D"/>
    <w:rsid w:val="006939E3"/>
    <w:rsid w:val="006974A3"/>
    <w:rsid w:val="006A1B6C"/>
    <w:rsid w:val="006A263E"/>
    <w:rsid w:val="006B043C"/>
    <w:rsid w:val="006B528B"/>
    <w:rsid w:val="006C1FAB"/>
    <w:rsid w:val="006D1BE4"/>
    <w:rsid w:val="006D7EA7"/>
    <w:rsid w:val="006E1F27"/>
    <w:rsid w:val="006E55F8"/>
    <w:rsid w:val="006E6146"/>
    <w:rsid w:val="00706571"/>
    <w:rsid w:val="0071411C"/>
    <w:rsid w:val="00714A39"/>
    <w:rsid w:val="00722BEC"/>
    <w:rsid w:val="0073042D"/>
    <w:rsid w:val="007322B0"/>
    <w:rsid w:val="00733CF7"/>
    <w:rsid w:val="007408C5"/>
    <w:rsid w:val="00751E19"/>
    <w:rsid w:val="00766200"/>
    <w:rsid w:val="00766E0E"/>
    <w:rsid w:val="007914E2"/>
    <w:rsid w:val="0079560E"/>
    <w:rsid w:val="007966D9"/>
    <w:rsid w:val="007B005F"/>
    <w:rsid w:val="007B0C54"/>
    <w:rsid w:val="007B54D2"/>
    <w:rsid w:val="007C1093"/>
    <w:rsid w:val="007C1EDA"/>
    <w:rsid w:val="007C627B"/>
    <w:rsid w:val="0080554D"/>
    <w:rsid w:val="0080611A"/>
    <w:rsid w:val="008114F7"/>
    <w:rsid w:val="0081302F"/>
    <w:rsid w:val="0081589B"/>
    <w:rsid w:val="00846443"/>
    <w:rsid w:val="00860515"/>
    <w:rsid w:val="008621E2"/>
    <w:rsid w:val="00862BB1"/>
    <w:rsid w:val="00863A55"/>
    <w:rsid w:val="00872110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06DE9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B266A"/>
    <w:rsid w:val="009C4816"/>
    <w:rsid w:val="00A07E98"/>
    <w:rsid w:val="00A33111"/>
    <w:rsid w:val="00A50AA0"/>
    <w:rsid w:val="00A73B09"/>
    <w:rsid w:val="00A84CF2"/>
    <w:rsid w:val="00A90C70"/>
    <w:rsid w:val="00A92206"/>
    <w:rsid w:val="00AA090C"/>
    <w:rsid w:val="00AA565A"/>
    <w:rsid w:val="00AB6801"/>
    <w:rsid w:val="00AB6F66"/>
    <w:rsid w:val="00AD6AD2"/>
    <w:rsid w:val="00AE1CF4"/>
    <w:rsid w:val="00AE26B4"/>
    <w:rsid w:val="00B13BB4"/>
    <w:rsid w:val="00B2305A"/>
    <w:rsid w:val="00B27235"/>
    <w:rsid w:val="00B27B08"/>
    <w:rsid w:val="00B30512"/>
    <w:rsid w:val="00B37959"/>
    <w:rsid w:val="00B423F2"/>
    <w:rsid w:val="00B44471"/>
    <w:rsid w:val="00B53DD5"/>
    <w:rsid w:val="00B56680"/>
    <w:rsid w:val="00B62D39"/>
    <w:rsid w:val="00B65876"/>
    <w:rsid w:val="00B6680F"/>
    <w:rsid w:val="00B67595"/>
    <w:rsid w:val="00B711A9"/>
    <w:rsid w:val="00B76334"/>
    <w:rsid w:val="00B91EC8"/>
    <w:rsid w:val="00BB4295"/>
    <w:rsid w:val="00BC28EE"/>
    <w:rsid w:val="00BC4A2A"/>
    <w:rsid w:val="00BE283F"/>
    <w:rsid w:val="00BE7B02"/>
    <w:rsid w:val="00C04C56"/>
    <w:rsid w:val="00C05F49"/>
    <w:rsid w:val="00C20EF1"/>
    <w:rsid w:val="00C6554C"/>
    <w:rsid w:val="00C7418D"/>
    <w:rsid w:val="00C752FA"/>
    <w:rsid w:val="00C82169"/>
    <w:rsid w:val="00C82841"/>
    <w:rsid w:val="00C92DE1"/>
    <w:rsid w:val="00C94CC6"/>
    <w:rsid w:val="00CA1CC6"/>
    <w:rsid w:val="00CA2CE2"/>
    <w:rsid w:val="00CB567C"/>
    <w:rsid w:val="00CB5682"/>
    <w:rsid w:val="00CC0A47"/>
    <w:rsid w:val="00CC1BCE"/>
    <w:rsid w:val="00CC3917"/>
    <w:rsid w:val="00CD0C6C"/>
    <w:rsid w:val="00CD0F06"/>
    <w:rsid w:val="00CD17CD"/>
    <w:rsid w:val="00CD583E"/>
    <w:rsid w:val="00CD5B3B"/>
    <w:rsid w:val="00CF3156"/>
    <w:rsid w:val="00CF79B2"/>
    <w:rsid w:val="00CF7E5D"/>
    <w:rsid w:val="00D040A5"/>
    <w:rsid w:val="00D06E9C"/>
    <w:rsid w:val="00D1280C"/>
    <w:rsid w:val="00D15E92"/>
    <w:rsid w:val="00D163EB"/>
    <w:rsid w:val="00D21C36"/>
    <w:rsid w:val="00D27104"/>
    <w:rsid w:val="00D27D4C"/>
    <w:rsid w:val="00D30A85"/>
    <w:rsid w:val="00D44463"/>
    <w:rsid w:val="00D4486D"/>
    <w:rsid w:val="00D474C0"/>
    <w:rsid w:val="00D54B56"/>
    <w:rsid w:val="00D7361E"/>
    <w:rsid w:val="00D86D72"/>
    <w:rsid w:val="00D86F1D"/>
    <w:rsid w:val="00D9640B"/>
    <w:rsid w:val="00D96A31"/>
    <w:rsid w:val="00DA1C6B"/>
    <w:rsid w:val="00DC0E34"/>
    <w:rsid w:val="00DC4D0D"/>
    <w:rsid w:val="00DC7C5F"/>
    <w:rsid w:val="00DD4E72"/>
    <w:rsid w:val="00DE6A18"/>
    <w:rsid w:val="00DE7FC8"/>
    <w:rsid w:val="00DF42F3"/>
    <w:rsid w:val="00E462CE"/>
    <w:rsid w:val="00E562FC"/>
    <w:rsid w:val="00E60ED7"/>
    <w:rsid w:val="00E7057A"/>
    <w:rsid w:val="00E756F5"/>
    <w:rsid w:val="00E81964"/>
    <w:rsid w:val="00E96F2D"/>
    <w:rsid w:val="00EA0C6A"/>
    <w:rsid w:val="00EA0F6C"/>
    <w:rsid w:val="00EB6EB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0A31B4"/>
    <w:pPr>
      <w:ind w:left="720"/>
      <w:contextualSpacing/>
    </w:pPr>
  </w:style>
  <w:style w:type="table" w:customStyle="1" w:styleId="TableGrid1">
    <w:name w:val="Table Grid1"/>
    <w:basedOn w:val="TabelNormal"/>
    <w:next w:val="Tabelgril"/>
    <w:uiPriority w:val="59"/>
    <w:rsid w:val="001F69C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2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3</cp:revision>
  <cp:lastPrinted>2021-12-02T07:29:00Z</cp:lastPrinted>
  <dcterms:created xsi:type="dcterms:W3CDTF">2025-08-13T05:31:00Z</dcterms:created>
  <dcterms:modified xsi:type="dcterms:W3CDTF">2025-08-13T05:33:00Z</dcterms:modified>
</cp:coreProperties>
</file>