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7E5A" w14:textId="77777777" w:rsidR="003B38E1" w:rsidRPr="00726D44" w:rsidRDefault="003B38E1" w:rsidP="00726D44">
      <w:pPr>
        <w:pStyle w:val="Heading1"/>
        <w:pageBreakBefore/>
        <w:tabs>
          <w:tab w:val="left" w:pos="284"/>
        </w:tabs>
        <w:spacing w:before="0" w:after="0" w:line="276" w:lineRule="auto"/>
        <w:jc w:val="right"/>
        <w:rPr>
          <w:rFonts w:ascii="Trebuchet MS" w:hAnsi="Trebuchet MS" w:cs="Arial"/>
          <w:sz w:val="22"/>
          <w:szCs w:val="22"/>
        </w:rPr>
      </w:pPr>
    </w:p>
    <w:p w14:paraId="2E4A132B" w14:textId="77777777"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NOTĂ JUSTIFICATIVĂ</w:t>
      </w:r>
    </w:p>
    <w:p w14:paraId="6ACE359B" w14:textId="6AED50F3"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 xml:space="preserve">privind </w:t>
      </w:r>
      <w:r w:rsidR="00726D44" w:rsidRPr="00726D44">
        <w:rPr>
          <w:rFonts w:ascii="Trebuchet MS" w:hAnsi="Trebuchet MS" w:cs="Arial"/>
          <w:b/>
          <w:sz w:val="22"/>
          <w:szCs w:val="22"/>
          <w:u w:val="single"/>
        </w:rPr>
        <w:t>analiza valorii adăugate a parteneriatului în ceea ce privește utilizarea eficientă a fondurilor, precum și rolul partenerului în implementarea proiectului</w:t>
      </w:r>
    </w:p>
    <w:p w14:paraId="03EB651D" w14:textId="77777777" w:rsidR="00466070" w:rsidRPr="00726D44" w:rsidRDefault="00466070" w:rsidP="00726D44">
      <w:pPr>
        <w:tabs>
          <w:tab w:val="left" w:pos="284"/>
        </w:tabs>
        <w:spacing w:line="276" w:lineRule="auto"/>
        <w:jc w:val="center"/>
        <w:rPr>
          <w:rFonts w:ascii="Trebuchet MS" w:hAnsi="Trebuchet MS" w:cs="Arial"/>
          <w:sz w:val="22"/>
          <w:szCs w:val="22"/>
        </w:rPr>
      </w:pPr>
      <w:r w:rsidRPr="00726D44">
        <w:rPr>
          <w:rFonts w:ascii="Trebuchet MS" w:hAnsi="Trebuchet MS" w:cs="Arial"/>
          <w:sz w:val="22"/>
          <w:szCs w:val="22"/>
        </w:rPr>
        <w:t>(model orientativ)</w:t>
      </w:r>
      <w:r w:rsidRPr="00726D44">
        <w:rPr>
          <w:rStyle w:val="FootnoteReference"/>
          <w:rFonts w:ascii="Trebuchet MS" w:hAnsi="Trebuchet MS" w:cs="Arial"/>
          <w:sz w:val="22"/>
          <w:szCs w:val="22"/>
        </w:rPr>
        <w:footnoteReference w:id="1"/>
      </w:r>
    </w:p>
    <w:p w14:paraId="7892A8ED" w14:textId="77777777" w:rsidR="00466070" w:rsidRPr="00726D44" w:rsidRDefault="00466070" w:rsidP="00726D44">
      <w:pPr>
        <w:tabs>
          <w:tab w:val="left" w:pos="284"/>
        </w:tabs>
        <w:spacing w:line="276" w:lineRule="auto"/>
        <w:jc w:val="center"/>
        <w:rPr>
          <w:rFonts w:ascii="Trebuchet MS" w:hAnsi="Trebuchet MS" w:cs="Arial"/>
          <w:sz w:val="22"/>
          <w:szCs w:val="22"/>
        </w:rPr>
      </w:pPr>
    </w:p>
    <w:p w14:paraId="2D67906C" w14:textId="77777777" w:rsidR="0013414C" w:rsidRPr="00726D44" w:rsidRDefault="00726D44"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Partener</w:t>
      </w:r>
      <w:r w:rsidR="0013414C" w:rsidRPr="00726D44">
        <w:rPr>
          <w:rFonts w:ascii="Trebuchet MS" w:hAnsi="Trebuchet MS" w:cs="Arial"/>
          <w:sz w:val="22"/>
          <w:szCs w:val="22"/>
        </w:rPr>
        <w:t>:</w:t>
      </w:r>
      <w:r w:rsidR="0013414C" w:rsidRPr="00726D44">
        <w:rPr>
          <w:rFonts w:ascii="Trebuchet MS" w:hAnsi="Trebuchet MS" w:cs="Arial"/>
          <w:sz w:val="22"/>
          <w:szCs w:val="22"/>
        </w:rPr>
        <w:tab/>
      </w:r>
      <w:r w:rsidR="0013414C" w:rsidRPr="00726D44">
        <w:rPr>
          <w:rFonts w:ascii="Trebuchet MS" w:hAnsi="Trebuchet MS" w:cs="Arial"/>
          <w:sz w:val="22"/>
          <w:szCs w:val="22"/>
        </w:rPr>
        <w:tab/>
        <w:t>_______________________</w:t>
      </w:r>
    </w:p>
    <w:p w14:paraId="791C50AE" w14:textId="7DDAD149" w:rsidR="00490E7A" w:rsidRPr="00726D44" w:rsidRDefault="00490E7A" w:rsidP="00726D44">
      <w:pPr>
        <w:tabs>
          <w:tab w:val="left" w:pos="284"/>
        </w:tabs>
        <w:autoSpaceDE w:val="0"/>
        <w:autoSpaceDN w:val="0"/>
        <w:adjustRightInd w:val="0"/>
        <w:spacing w:line="276" w:lineRule="auto"/>
        <w:rPr>
          <w:rFonts w:ascii="Trebuchet MS" w:hAnsi="Trebuchet MS" w:cs="Arial"/>
          <w:color w:val="FF0000"/>
          <w:sz w:val="22"/>
          <w:szCs w:val="22"/>
        </w:rPr>
      </w:pPr>
      <w:r w:rsidRPr="00726D44">
        <w:rPr>
          <w:rFonts w:ascii="Trebuchet MS" w:hAnsi="Trebuchet MS" w:cs="Arial"/>
          <w:color w:val="FF0000"/>
          <w:sz w:val="22"/>
          <w:szCs w:val="22"/>
        </w:rPr>
        <w:t>(s</w:t>
      </w:r>
      <w:r w:rsidRPr="00726D44">
        <w:rPr>
          <w:rFonts w:ascii="Trebuchet MS" w:eastAsia="Times New Roman" w:hAnsi="Trebuchet MS" w:cs="Calibri"/>
          <w:color w:val="FF0000"/>
          <w:sz w:val="21"/>
          <w:szCs w:val="21"/>
          <w:lang w:eastAsia="ro-RO"/>
        </w:rPr>
        <w:t>olicitanț</w:t>
      </w:r>
      <w:r w:rsidR="00C4784C" w:rsidRPr="00726D44">
        <w:rPr>
          <w:rFonts w:ascii="Trebuchet MS" w:eastAsia="Times New Roman" w:hAnsi="Trebuchet MS" w:cs="Calibri"/>
          <w:color w:val="FF0000"/>
          <w:sz w:val="21"/>
          <w:szCs w:val="21"/>
          <w:lang w:eastAsia="ro-RO"/>
        </w:rPr>
        <w:t>i</w:t>
      </w:r>
      <w:r w:rsidRPr="00726D44">
        <w:rPr>
          <w:rFonts w:ascii="Trebuchet MS" w:eastAsia="Times New Roman" w:hAnsi="Trebuchet MS" w:cs="Calibri"/>
          <w:color w:val="FF0000"/>
          <w:sz w:val="21"/>
          <w:szCs w:val="21"/>
          <w:lang w:eastAsia="ro-RO"/>
        </w:rPr>
        <w:t xml:space="preserve"> </w:t>
      </w:r>
      <w:r w:rsidR="00E47CCD">
        <w:rPr>
          <w:rFonts w:ascii="Trebuchet MS" w:eastAsia="Times New Roman" w:hAnsi="Trebuchet MS" w:cs="Calibri"/>
          <w:color w:val="FF0000"/>
          <w:sz w:val="21"/>
          <w:szCs w:val="21"/>
          <w:lang w:eastAsia="ro-RO"/>
        </w:rPr>
        <w:t>publici/</w:t>
      </w:r>
      <w:bookmarkStart w:id="0" w:name="_GoBack"/>
      <w:bookmarkEnd w:id="0"/>
      <w:r w:rsidRPr="00726D44">
        <w:rPr>
          <w:rFonts w:ascii="Trebuchet MS" w:eastAsia="Times New Roman" w:hAnsi="Trebuchet MS" w:cs="Calibri"/>
          <w:color w:val="FF0000"/>
          <w:sz w:val="21"/>
          <w:szCs w:val="21"/>
          <w:lang w:eastAsia="ro-RO"/>
        </w:rPr>
        <w:t>privați care intenționează să intre într-o relație de parteneriat</w:t>
      </w:r>
      <w:r w:rsidRPr="00726D44">
        <w:rPr>
          <w:rFonts w:ascii="Trebuchet MS" w:hAnsi="Trebuchet MS" w:cs="Arial"/>
          <w:color w:val="FF0000"/>
          <w:sz w:val="22"/>
          <w:szCs w:val="22"/>
        </w:rPr>
        <w:t>)</w:t>
      </w:r>
    </w:p>
    <w:p w14:paraId="4E500E0F"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 xml:space="preserve">Program </w:t>
      </w:r>
      <w:r w:rsidR="009B3192">
        <w:rPr>
          <w:rFonts w:ascii="Trebuchet MS" w:hAnsi="Trebuchet MS" w:cs="Arial"/>
          <w:sz w:val="22"/>
          <w:szCs w:val="22"/>
        </w:rPr>
        <w:t>Tranziţie Justă</w:t>
      </w:r>
      <w:r w:rsidR="00726D44" w:rsidRPr="00726D44">
        <w:rPr>
          <w:rFonts w:ascii="Trebuchet MS" w:hAnsi="Trebuchet MS" w:cs="Arial"/>
          <w:sz w:val="22"/>
          <w:szCs w:val="22"/>
        </w:rPr>
        <w:t xml:space="preserve"> 2021-202</w:t>
      </w:r>
      <w:r w:rsidR="009B3192">
        <w:rPr>
          <w:rFonts w:ascii="Trebuchet MS" w:hAnsi="Trebuchet MS" w:cs="Arial"/>
          <w:sz w:val="22"/>
          <w:szCs w:val="22"/>
        </w:rPr>
        <w:t>7</w:t>
      </w:r>
    </w:p>
    <w:p w14:paraId="3B151BE0" w14:textId="0F88BC0F" w:rsidR="00475226" w:rsidRDefault="0013414C" w:rsidP="00475226">
      <w:pPr>
        <w:tabs>
          <w:tab w:val="left" w:pos="284"/>
        </w:tabs>
        <w:autoSpaceDE w:val="0"/>
        <w:autoSpaceDN w:val="0"/>
        <w:adjustRightInd w:val="0"/>
        <w:spacing w:line="276" w:lineRule="auto"/>
        <w:jc w:val="both"/>
        <w:rPr>
          <w:b/>
        </w:rPr>
      </w:pPr>
      <w:r w:rsidRPr="00726D44">
        <w:rPr>
          <w:rFonts w:ascii="Trebuchet MS" w:hAnsi="Trebuchet MS" w:cs="Arial"/>
          <w:sz w:val="22"/>
          <w:szCs w:val="22"/>
        </w:rPr>
        <w:t>Apel proiecte:</w:t>
      </w:r>
      <w:r w:rsidR="00726D44" w:rsidRPr="00726D44">
        <w:rPr>
          <w:rFonts w:ascii="Trebuchet MS" w:hAnsi="Trebuchet MS" w:cs="Arial"/>
          <w:sz w:val="22"/>
          <w:szCs w:val="22"/>
        </w:rPr>
        <w:t xml:space="preserve"> </w:t>
      </w:r>
      <w:r w:rsidR="009B3192" w:rsidRPr="009B3192">
        <w:rPr>
          <w:rFonts w:ascii="Trebuchet MS" w:hAnsi="Trebuchet MS" w:cs="Arial"/>
          <w:sz w:val="22"/>
          <w:szCs w:val="22"/>
        </w:rPr>
        <w:t xml:space="preserve">Sprijinirea capacității AJOFM și măsuri active de ocupare, reconversie profesională și actualizare de competențe, PTJ - </w:t>
      </w:r>
      <w:r w:rsidR="00475226" w:rsidRPr="00475226">
        <w:rPr>
          <w:rFonts w:ascii="Trebuchet MS" w:hAnsi="Trebuchet MS" w:cs="Cambria"/>
          <w:b/>
          <w:i/>
          <w:sz w:val="23"/>
          <w:szCs w:val="23"/>
        </w:rPr>
        <w:t>Prioritatea 1 GORJ</w:t>
      </w:r>
      <w:r w:rsidR="00475226" w:rsidRPr="009B3192">
        <w:rPr>
          <w:rFonts w:ascii="Trebuchet MS" w:hAnsi="Trebuchet MS" w:cs="Arial"/>
          <w:sz w:val="22"/>
          <w:szCs w:val="22"/>
        </w:rPr>
        <w:t xml:space="preserve"> </w:t>
      </w:r>
      <w:r w:rsidR="009B3192" w:rsidRPr="009B3192">
        <w:rPr>
          <w:rFonts w:ascii="Trebuchet MS" w:hAnsi="Trebuchet MS" w:cs="Arial"/>
          <w:sz w:val="22"/>
          <w:szCs w:val="22"/>
        </w:rPr>
        <w:t>5</w:t>
      </w:r>
      <w:r w:rsidR="00726D44" w:rsidRPr="00726D44">
        <w:rPr>
          <w:rFonts w:ascii="Trebuchet MS" w:hAnsi="Trebuchet MS" w:cs="Arial"/>
          <w:sz w:val="22"/>
          <w:szCs w:val="22"/>
        </w:rPr>
        <w:t xml:space="preserve"> - </w:t>
      </w:r>
      <w:r w:rsidR="00475226" w:rsidRPr="00166A4A">
        <w:rPr>
          <w:b/>
        </w:rPr>
        <w:t xml:space="preserve">PTJ/491/PTJ_P1/NA/JSO8.1/PTJ_A26 </w:t>
      </w:r>
    </w:p>
    <w:p w14:paraId="0BA33377" w14:textId="77777777" w:rsidR="00475226" w:rsidRDefault="00475226" w:rsidP="00475226">
      <w:pPr>
        <w:tabs>
          <w:tab w:val="left" w:pos="284"/>
        </w:tabs>
        <w:autoSpaceDE w:val="0"/>
        <w:autoSpaceDN w:val="0"/>
        <w:adjustRightInd w:val="0"/>
        <w:spacing w:line="276" w:lineRule="auto"/>
        <w:jc w:val="both"/>
        <w:rPr>
          <w:b/>
        </w:rPr>
      </w:pPr>
    </w:p>
    <w:p w14:paraId="525E46D0" w14:textId="33DB33FF" w:rsidR="0013414C" w:rsidRPr="00726D44" w:rsidRDefault="00475226" w:rsidP="00475226">
      <w:pPr>
        <w:tabs>
          <w:tab w:val="left" w:pos="284"/>
        </w:tabs>
        <w:autoSpaceDE w:val="0"/>
        <w:autoSpaceDN w:val="0"/>
        <w:adjustRightInd w:val="0"/>
        <w:spacing w:line="276" w:lineRule="auto"/>
        <w:jc w:val="both"/>
        <w:rPr>
          <w:rFonts w:ascii="Trebuchet MS" w:hAnsi="Trebuchet MS" w:cs="Arial"/>
          <w:sz w:val="22"/>
          <w:szCs w:val="22"/>
        </w:rPr>
      </w:pPr>
      <w:r w:rsidRPr="00475226">
        <w:rPr>
          <w:rFonts w:ascii="Trebuchet MS" w:hAnsi="Trebuchet MS" w:cs="Cambria"/>
          <w:b/>
          <w:i/>
          <w:sz w:val="23"/>
          <w:szCs w:val="23"/>
        </w:rPr>
        <w:t xml:space="preserve"> </w:t>
      </w:r>
      <w:r w:rsidR="005623BD">
        <w:rPr>
          <w:rFonts w:ascii="Trebuchet MS" w:hAnsi="Trebuchet MS" w:cs="Arial"/>
          <w:sz w:val="22"/>
          <w:szCs w:val="22"/>
        </w:rPr>
        <w:t>Prezentare partener</w:t>
      </w:r>
      <w:r w:rsidR="0013414C" w:rsidRPr="00726D44">
        <w:rPr>
          <w:rFonts w:ascii="Trebuchet MS" w:hAnsi="Trebuchet MS" w:cs="Arial"/>
          <w:sz w:val="22"/>
          <w:szCs w:val="22"/>
        </w:rPr>
        <w:t>:</w:t>
      </w:r>
    </w:p>
    <w:p w14:paraId="05CF7A39" w14:textId="77777777" w:rsidR="0013414C" w:rsidRPr="00726D44" w:rsidRDefault="00726D44" w:rsidP="00726D44">
      <w:pPr>
        <w:numPr>
          <w:ilvl w:val="0"/>
          <w:numId w:val="19"/>
        </w:numPr>
        <w:tabs>
          <w:tab w:val="left" w:pos="284"/>
        </w:tabs>
        <w:spacing w:line="276" w:lineRule="auto"/>
        <w:ind w:left="0"/>
        <w:rPr>
          <w:rFonts w:ascii="Trebuchet MS" w:hAnsi="Trebuchet MS" w:cs="Arial"/>
          <w:sz w:val="22"/>
          <w:szCs w:val="22"/>
        </w:rPr>
      </w:pPr>
      <w:r>
        <w:rPr>
          <w:rFonts w:ascii="Trebuchet MS" w:hAnsi="Trebuchet MS" w:cs="Arial"/>
          <w:sz w:val="22"/>
          <w:szCs w:val="22"/>
        </w:rPr>
        <w:t xml:space="preserve">Partener </w:t>
      </w:r>
      <w:r w:rsidR="0013414C" w:rsidRPr="00726D44">
        <w:rPr>
          <w:rFonts w:ascii="Trebuchet MS" w:hAnsi="Trebuchet MS" w:cs="Arial"/>
          <w:sz w:val="22"/>
          <w:szCs w:val="22"/>
        </w:rPr>
        <w:t>:</w:t>
      </w:r>
      <w:r w:rsidR="0013414C" w:rsidRPr="00726D44">
        <w:rPr>
          <w:rFonts w:ascii="Trebuchet MS" w:hAnsi="Trebuchet MS" w:cs="Arial"/>
          <w:sz w:val="22"/>
          <w:szCs w:val="22"/>
        </w:rPr>
        <w:tab/>
        <w:t>_______________________</w:t>
      </w:r>
    </w:p>
    <w:p w14:paraId="03909C53"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Prezentare:</w:t>
      </w:r>
    </w:p>
    <w:p w14:paraId="5DC9D7CB" w14:textId="77777777" w:rsidR="0013414C" w:rsidRDefault="0013414C" w:rsidP="00726D44">
      <w:pPr>
        <w:tabs>
          <w:tab w:val="left" w:pos="284"/>
        </w:tabs>
        <w:spacing w:line="276" w:lineRule="auto"/>
        <w:rPr>
          <w:rFonts w:ascii="Trebuchet MS" w:hAnsi="Trebuchet MS" w:cs="Arial"/>
          <w:color w:val="FF0000"/>
          <w:sz w:val="22"/>
          <w:szCs w:val="22"/>
        </w:rPr>
      </w:pPr>
      <w:r w:rsidRPr="00726D44">
        <w:rPr>
          <w:rFonts w:ascii="Trebuchet MS" w:hAnsi="Trebuchet MS" w:cs="Arial"/>
          <w:color w:val="FF0000"/>
          <w:sz w:val="22"/>
          <w:szCs w:val="22"/>
        </w:rPr>
        <w:t>(se vor prezenta date referitoare la obiectul de activitate, experiența relevantă în domeniul în care se va implementa proiectul, resurse disponibile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094"/>
      </w:tblGrid>
      <w:tr w:rsidR="005623BD" w14:paraId="610D2B35" w14:textId="77777777">
        <w:tc>
          <w:tcPr>
            <w:tcW w:w="10187" w:type="dxa"/>
            <w:gridSpan w:val="2"/>
            <w:shd w:val="clear" w:color="auto" w:fill="D6E3BC"/>
          </w:tcPr>
          <w:p w14:paraId="463B03CA" w14:textId="5EFD5849" w:rsidR="005623BD" w:rsidRDefault="005623BD">
            <w:pPr>
              <w:tabs>
                <w:tab w:val="left" w:pos="284"/>
              </w:tabs>
              <w:spacing w:line="276" w:lineRule="auto"/>
              <w:rPr>
                <w:rFonts w:ascii="Trebuchet MS" w:hAnsi="Trebuchet MS" w:cs="Arial"/>
                <w:b/>
                <w:bCs/>
                <w:sz w:val="22"/>
                <w:szCs w:val="22"/>
              </w:rPr>
            </w:pPr>
            <w:r>
              <w:rPr>
                <w:rFonts w:ascii="Trebuchet MS" w:hAnsi="Trebuchet MS" w:cs="Arial"/>
                <w:b/>
                <w:bCs/>
                <w:sz w:val="22"/>
                <w:szCs w:val="22"/>
              </w:rPr>
              <w:t>Capacitate partener, astfel:</w:t>
            </w:r>
          </w:p>
        </w:tc>
      </w:tr>
      <w:tr w:rsidR="005623BD" w14:paraId="05F4C4E9" w14:textId="77777777">
        <w:tc>
          <w:tcPr>
            <w:tcW w:w="5093" w:type="dxa"/>
            <w:shd w:val="clear" w:color="auto" w:fill="auto"/>
          </w:tcPr>
          <w:p w14:paraId="513F6D64" w14:textId="2F1EDA2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Sursă de cofinanțare</w:t>
            </w:r>
          </w:p>
        </w:tc>
        <w:tc>
          <w:tcPr>
            <w:tcW w:w="5094" w:type="dxa"/>
            <w:shd w:val="clear" w:color="auto" w:fill="auto"/>
          </w:tcPr>
          <w:p w14:paraId="095466B4" w14:textId="77777777" w:rsidR="005623BD" w:rsidRDefault="005623BD">
            <w:pPr>
              <w:tabs>
                <w:tab w:val="left" w:pos="284"/>
              </w:tabs>
              <w:spacing w:line="276" w:lineRule="auto"/>
              <w:rPr>
                <w:rFonts w:ascii="Trebuchet MS" w:hAnsi="Trebuchet MS" w:cs="Arial"/>
                <w:sz w:val="22"/>
                <w:szCs w:val="22"/>
              </w:rPr>
            </w:pPr>
          </w:p>
        </w:tc>
      </w:tr>
      <w:tr w:rsidR="005623BD" w14:paraId="4CDE4D1B" w14:textId="77777777">
        <w:tc>
          <w:tcPr>
            <w:tcW w:w="5093" w:type="dxa"/>
            <w:shd w:val="clear" w:color="auto" w:fill="auto"/>
          </w:tcPr>
          <w:p w14:paraId="1A32D6FE" w14:textId="180FBEF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Categorie de beneficiar/partener</w:t>
            </w:r>
          </w:p>
        </w:tc>
        <w:tc>
          <w:tcPr>
            <w:tcW w:w="5094" w:type="dxa"/>
            <w:shd w:val="clear" w:color="auto" w:fill="auto"/>
          </w:tcPr>
          <w:p w14:paraId="2B6E9887" w14:textId="77777777" w:rsidR="005623BD" w:rsidRDefault="005623BD">
            <w:pPr>
              <w:tabs>
                <w:tab w:val="left" w:pos="284"/>
              </w:tabs>
              <w:spacing w:line="276" w:lineRule="auto"/>
              <w:rPr>
                <w:rFonts w:ascii="Trebuchet MS" w:hAnsi="Trebuchet MS" w:cs="Arial"/>
                <w:sz w:val="22"/>
                <w:szCs w:val="22"/>
              </w:rPr>
            </w:pPr>
          </w:p>
        </w:tc>
      </w:tr>
      <w:tr w:rsidR="005623BD" w14:paraId="02C03CA0" w14:textId="77777777">
        <w:tc>
          <w:tcPr>
            <w:tcW w:w="5093" w:type="dxa"/>
            <w:shd w:val="clear" w:color="auto" w:fill="auto"/>
          </w:tcPr>
          <w:p w14:paraId="0740EB64" w14:textId="3F02FE6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administrativă</w:t>
            </w:r>
          </w:p>
        </w:tc>
        <w:tc>
          <w:tcPr>
            <w:tcW w:w="5094" w:type="dxa"/>
            <w:shd w:val="clear" w:color="auto" w:fill="auto"/>
          </w:tcPr>
          <w:p w14:paraId="609301FD" w14:textId="77777777" w:rsidR="005623BD" w:rsidRDefault="005623BD">
            <w:pPr>
              <w:tabs>
                <w:tab w:val="left" w:pos="284"/>
              </w:tabs>
              <w:spacing w:line="276" w:lineRule="auto"/>
              <w:rPr>
                <w:rFonts w:ascii="Trebuchet MS" w:hAnsi="Trebuchet MS" w:cs="Arial"/>
                <w:sz w:val="22"/>
                <w:szCs w:val="22"/>
              </w:rPr>
            </w:pPr>
          </w:p>
        </w:tc>
      </w:tr>
      <w:tr w:rsidR="005623BD" w14:paraId="46A881C8" w14:textId="77777777">
        <w:tc>
          <w:tcPr>
            <w:tcW w:w="5093" w:type="dxa"/>
            <w:shd w:val="clear" w:color="auto" w:fill="auto"/>
          </w:tcPr>
          <w:p w14:paraId="23E28751" w14:textId="71C7D04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financiară</w:t>
            </w:r>
          </w:p>
        </w:tc>
        <w:tc>
          <w:tcPr>
            <w:tcW w:w="5094" w:type="dxa"/>
            <w:shd w:val="clear" w:color="auto" w:fill="auto"/>
          </w:tcPr>
          <w:p w14:paraId="446DE2F4" w14:textId="77777777" w:rsidR="005623BD" w:rsidRDefault="005623BD">
            <w:pPr>
              <w:tabs>
                <w:tab w:val="left" w:pos="284"/>
              </w:tabs>
              <w:spacing w:line="276" w:lineRule="auto"/>
              <w:rPr>
                <w:rFonts w:ascii="Trebuchet MS" w:hAnsi="Trebuchet MS" w:cs="Arial"/>
                <w:sz w:val="22"/>
                <w:szCs w:val="22"/>
              </w:rPr>
            </w:pPr>
          </w:p>
        </w:tc>
      </w:tr>
      <w:tr w:rsidR="005623BD" w14:paraId="5D9DA2B4" w14:textId="77777777">
        <w:tc>
          <w:tcPr>
            <w:tcW w:w="5093" w:type="dxa"/>
            <w:shd w:val="clear" w:color="auto" w:fill="auto"/>
          </w:tcPr>
          <w:p w14:paraId="4987B903" w14:textId="5CB83288"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tehnică</w:t>
            </w:r>
          </w:p>
        </w:tc>
        <w:tc>
          <w:tcPr>
            <w:tcW w:w="5094" w:type="dxa"/>
            <w:shd w:val="clear" w:color="auto" w:fill="auto"/>
          </w:tcPr>
          <w:p w14:paraId="76D17C62" w14:textId="77777777" w:rsidR="005623BD" w:rsidRDefault="005623BD">
            <w:pPr>
              <w:tabs>
                <w:tab w:val="left" w:pos="284"/>
              </w:tabs>
              <w:spacing w:line="276" w:lineRule="auto"/>
              <w:rPr>
                <w:rFonts w:ascii="Trebuchet MS" w:hAnsi="Trebuchet MS" w:cs="Arial"/>
                <w:sz w:val="22"/>
                <w:szCs w:val="22"/>
              </w:rPr>
            </w:pPr>
          </w:p>
        </w:tc>
      </w:tr>
      <w:tr w:rsidR="00493DDC" w14:paraId="5699F407" w14:textId="77777777">
        <w:tc>
          <w:tcPr>
            <w:tcW w:w="5093" w:type="dxa"/>
            <w:shd w:val="clear" w:color="auto" w:fill="auto"/>
          </w:tcPr>
          <w:p w14:paraId="13B00FDA" w14:textId="005DB5C1"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juridică</w:t>
            </w:r>
          </w:p>
        </w:tc>
        <w:tc>
          <w:tcPr>
            <w:tcW w:w="5094" w:type="dxa"/>
            <w:shd w:val="clear" w:color="auto" w:fill="auto"/>
          </w:tcPr>
          <w:p w14:paraId="645CC90D" w14:textId="77777777" w:rsidR="005623BD" w:rsidRDefault="005623BD">
            <w:pPr>
              <w:tabs>
                <w:tab w:val="left" w:pos="284"/>
              </w:tabs>
              <w:spacing w:line="276" w:lineRule="auto"/>
              <w:rPr>
                <w:rFonts w:ascii="Trebuchet MS" w:hAnsi="Trebuchet MS" w:cs="Arial"/>
                <w:sz w:val="22"/>
                <w:szCs w:val="22"/>
              </w:rPr>
            </w:pPr>
          </w:p>
        </w:tc>
      </w:tr>
      <w:tr w:rsidR="005623BD" w14:paraId="058F5A2D" w14:textId="77777777">
        <w:tc>
          <w:tcPr>
            <w:tcW w:w="10187" w:type="dxa"/>
            <w:gridSpan w:val="2"/>
            <w:shd w:val="clear" w:color="auto" w:fill="D6E3BC"/>
          </w:tcPr>
          <w:p w14:paraId="1A3F32DF" w14:textId="38317D8A"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Caracterul durabil al activitatilor in care se va implica partenerul, astfel:</w:t>
            </w:r>
          </w:p>
        </w:tc>
      </w:tr>
      <w:tr w:rsidR="00493DDC" w14:paraId="7C798AA5" w14:textId="77777777">
        <w:tc>
          <w:tcPr>
            <w:tcW w:w="5093" w:type="dxa"/>
            <w:shd w:val="clear" w:color="auto" w:fill="FFFFFF"/>
          </w:tcPr>
          <w:p w14:paraId="07FC3DE6" w14:textId="5F19F18A"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Descriere/Valorificarea rezultatelor</w:t>
            </w:r>
          </w:p>
        </w:tc>
        <w:tc>
          <w:tcPr>
            <w:tcW w:w="5094" w:type="dxa"/>
            <w:shd w:val="clear" w:color="auto" w:fill="FFFFFF"/>
          </w:tcPr>
          <w:p w14:paraId="72DF52D4" w14:textId="77777777" w:rsidR="005623BD" w:rsidRDefault="005623BD">
            <w:pPr>
              <w:tabs>
                <w:tab w:val="left" w:pos="284"/>
              </w:tabs>
              <w:spacing w:line="276" w:lineRule="auto"/>
              <w:rPr>
                <w:rFonts w:ascii="Trebuchet MS" w:hAnsi="Trebuchet MS" w:cs="Arial"/>
                <w:sz w:val="22"/>
                <w:szCs w:val="22"/>
              </w:rPr>
            </w:pPr>
          </w:p>
        </w:tc>
      </w:tr>
      <w:tr w:rsidR="00493DDC" w14:paraId="3F587950" w14:textId="77777777">
        <w:tc>
          <w:tcPr>
            <w:tcW w:w="5093" w:type="dxa"/>
            <w:shd w:val="clear" w:color="auto" w:fill="auto"/>
          </w:tcPr>
          <w:p w14:paraId="7AF95EF9" w14:textId="2D6E715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Modul în care va fi gestionată infrastructura după încheierea proiectului:</w:t>
            </w:r>
          </w:p>
        </w:tc>
        <w:tc>
          <w:tcPr>
            <w:tcW w:w="5094" w:type="dxa"/>
            <w:shd w:val="clear" w:color="auto" w:fill="auto"/>
          </w:tcPr>
          <w:p w14:paraId="4BBD7C5A" w14:textId="77777777" w:rsidR="005623BD" w:rsidRDefault="005623BD">
            <w:pPr>
              <w:tabs>
                <w:tab w:val="left" w:pos="284"/>
              </w:tabs>
              <w:spacing w:line="276" w:lineRule="auto"/>
              <w:rPr>
                <w:rFonts w:ascii="Trebuchet MS" w:hAnsi="Trebuchet MS" w:cs="Arial"/>
                <w:sz w:val="22"/>
                <w:szCs w:val="22"/>
              </w:rPr>
            </w:pPr>
          </w:p>
        </w:tc>
      </w:tr>
      <w:tr w:rsidR="00493DDC" w14:paraId="26193D66" w14:textId="77777777">
        <w:tc>
          <w:tcPr>
            <w:tcW w:w="5093" w:type="dxa"/>
            <w:shd w:val="clear" w:color="auto" w:fill="auto"/>
          </w:tcPr>
          <w:p w14:paraId="2D6C6DEB" w14:textId="1074CC40"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Transferabilitatea rezultatelor</w:t>
            </w:r>
          </w:p>
        </w:tc>
        <w:tc>
          <w:tcPr>
            <w:tcW w:w="5094" w:type="dxa"/>
            <w:shd w:val="clear" w:color="auto" w:fill="auto"/>
          </w:tcPr>
          <w:p w14:paraId="33C19FB9" w14:textId="77777777" w:rsidR="005623BD" w:rsidRDefault="005623BD">
            <w:pPr>
              <w:tabs>
                <w:tab w:val="left" w:pos="284"/>
              </w:tabs>
              <w:spacing w:line="276" w:lineRule="auto"/>
              <w:rPr>
                <w:rFonts w:ascii="Trebuchet MS" w:hAnsi="Trebuchet MS" w:cs="Arial"/>
                <w:sz w:val="22"/>
                <w:szCs w:val="22"/>
              </w:rPr>
            </w:pPr>
          </w:p>
        </w:tc>
      </w:tr>
      <w:tr w:rsidR="00493DDC" w14:paraId="3A9B90FD" w14:textId="77777777">
        <w:tc>
          <w:tcPr>
            <w:tcW w:w="5093" w:type="dxa"/>
            <w:shd w:val="clear" w:color="auto" w:fill="auto"/>
          </w:tcPr>
          <w:p w14:paraId="124CBE32" w14:textId="57ADF82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Exploatare infrastructură</w:t>
            </w:r>
          </w:p>
        </w:tc>
        <w:tc>
          <w:tcPr>
            <w:tcW w:w="5094" w:type="dxa"/>
            <w:shd w:val="clear" w:color="auto" w:fill="auto"/>
          </w:tcPr>
          <w:p w14:paraId="2529407C" w14:textId="77777777" w:rsidR="005623BD" w:rsidRDefault="005623BD">
            <w:pPr>
              <w:tabs>
                <w:tab w:val="left" w:pos="284"/>
              </w:tabs>
              <w:spacing w:line="276" w:lineRule="auto"/>
              <w:rPr>
                <w:rFonts w:ascii="Trebuchet MS" w:hAnsi="Trebuchet MS" w:cs="Arial"/>
                <w:sz w:val="22"/>
                <w:szCs w:val="22"/>
              </w:rPr>
            </w:pPr>
          </w:p>
        </w:tc>
      </w:tr>
      <w:tr w:rsidR="005623BD" w14:paraId="7A601D44" w14:textId="77777777">
        <w:tc>
          <w:tcPr>
            <w:tcW w:w="10187" w:type="dxa"/>
            <w:gridSpan w:val="2"/>
            <w:shd w:val="clear" w:color="auto" w:fill="D6E3BC"/>
          </w:tcPr>
          <w:p w14:paraId="5E017E88" w14:textId="0D0389AD"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 xml:space="preserve">Descriere riscuri ce pot aparea in implementarea activitatilor in care se doreste implicarea </w:t>
            </w:r>
          </w:p>
        </w:tc>
      </w:tr>
      <w:tr w:rsidR="00493DDC" w14:paraId="465F1F56" w14:textId="77777777">
        <w:tc>
          <w:tcPr>
            <w:tcW w:w="5093" w:type="dxa"/>
            <w:shd w:val="clear" w:color="auto" w:fill="auto"/>
          </w:tcPr>
          <w:p w14:paraId="0770A5AB" w14:textId="573EFD2B"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Riscuri</w:t>
            </w:r>
          </w:p>
        </w:tc>
        <w:tc>
          <w:tcPr>
            <w:tcW w:w="5094" w:type="dxa"/>
            <w:shd w:val="clear" w:color="auto" w:fill="auto"/>
          </w:tcPr>
          <w:p w14:paraId="07905024" w14:textId="77777777" w:rsidR="005623BD" w:rsidRDefault="005623BD">
            <w:pPr>
              <w:tabs>
                <w:tab w:val="left" w:pos="284"/>
              </w:tabs>
              <w:spacing w:line="276" w:lineRule="auto"/>
              <w:rPr>
                <w:rFonts w:ascii="Trebuchet MS" w:hAnsi="Trebuchet MS" w:cs="Arial"/>
                <w:sz w:val="22"/>
                <w:szCs w:val="22"/>
              </w:rPr>
            </w:pPr>
          </w:p>
        </w:tc>
      </w:tr>
      <w:tr w:rsidR="005623BD" w14:paraId="3A9EA2F9" w14:textId="77777777">
        <w:tc>
          <w:tcPr>
            <w:tcW w:w="10187" w:type="dxa"/>
            <w:gridSpan w:val="2"/>
            <w:shd w:val="clear" w:color="auto" w:fill="D6E3BC"/>
          </w:tcPr>
          <w:p w14:paraId="56CE123D" w14:textId="64ED7AB4"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Principii orizontale</w:t>
            </w:r>
          </w:p>
        </w:tc>
      </w:tr>
      <w:tr w:rsidR="00493DDC" w14:paraId="3C173D16" w14:textId="77777777">
        <w:tc>
          <w:tcPr>
            <w:tcW w:w="5093" w:type="dxa"/>
            <w:shd w:val="clear" w:color="auto" w:fill="auto"/>
          </w:tcPr>
          <w:p w14:paraId="10D6ACAD" w14:textId="08F8647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fundamentale ale omului așa cum sunt definite în Carta drepturilor fundamentale a Uniunii Europene</w:t>
            </w:r>
          </w:p>
        </w:tc>
        <w:tc>
          <w:tcPr>
            <w:tcW w:w="5094" w:type="dxa"/>
            <w:shd w:val="clear" w:color="auto" w:fill="auto"/>
          </w:tcPr>
          <w:p w14:paraId="16AB137C" w14:textId="77777777" w:rsidR="005623BD" w:rsidRDefault="005623BD">
            <w:pPr>
              <w:tabs>
                <w:tab w:val="left" w:pos="284"/>
              </w:tabs>
              <w:spacing w:line="276" w:lineRule="auto"/>
              <w:rPr>
                <w:rFonts w:ascii="Trebuchet MS" w:hAnsi="Trebuchet MS" w:cs="Arial"/>
                <w:sz w:val="22"/>
                <w:szCs w:val="22"/>
              </w:rPr>
            </w:pPr>
          </w:p>
        </w:tc>
      </w:tr>
      <w:tr w:rsidR="00493DDC" w14:paraId="091AAA21" w14:textId="77777777">
        <w:tc>
          <w:tcPr>
            <w:tcW w:w="5093" w:type="dxa"/>
            <w:shd w:val="clear" w:color="auto" w:fill="auto"/>
          </w:tcPr>
          <w:p w14:paraId="68288DEA" w14:textId="4B857B42"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Egalitatea de șanse între femei și bărbați, de gen si incluziunea</w:t>
            </w:r>
          </w:p>
        </w:tc>
        <w:tc>
          <w:tcPr>
            <w:tcW w:w="5094" w:type="dxa"/>
            <w:shd w:val="clear" w:color="auto" w:fill="auto"/>
          </w:tcPr>
          <w:p w14:paraId="76D94AE2" w14:textId="77777777" w:rsidR="005623BD" w:rsidRDefault="005623BD">
            <w:pPr>
              <w:tabs>
                <w:tab w:val="left" w:pos="284"/>
              </w:tabs>
              <w:spacing w:line="276" w:lineRule="auto"/>
              <w:rPr>
                <w:rFonts w:ascii="Trebuchet MS" w:hAnsi="Trebuchet MS" w:cs="Arial"/>
                <w:sz w:val="22"/>
                <w:szCs w:val="22"/>
              </w:rPr>
            </w:pPr>
          </w:p>
        </w:tc>
      </w:tr>
      <w:tr w:rsidR="00493DDC" w14:paraId="43C0C047" w14:textId="77777777">
        <w:tc>
          <w:tcPr>
            <w:tcW w:w="5093" w:type="dxa"/>
            <w:shd w:val="clear" w:color="auto" w:fill="auto"/>
          </w:tcPr>
          <w:p w14:paraId="30439AFF" w14:textId="3A5EAAD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Prevenirea și combaterea discriminării</w:t>
            </w:r>
          </w:p>
        </w:tc>
        <w:tc>
          <w:tcPr>
            <w:tcW w:w="5094" w:type="dxa"/>
            <w:shd w:val="clear" w:color="auto" w:fill="auto"/>
          </w:tcPr>
          <w:p w14:paraId="2C9DFB5C" w14:textId="77777777" w:rsidR="005623BD" w:rsidRDefault="005623BD">
            <w:pPr>
              <w:tabs>
                <w:tab w:val="left" w:pos="284"/>
              </w:tabs>
              <w:spacing w:line="276" w:lineRule="auto"/>
              <w:rPr>
                <w:rFonts w:ascii="Trebuchet MS" w:hAnsi="Trebuchet MS" w:cs="Arial"/>
                <w:sz w:val="22"/>
                <w:szCs w:val="22"/>
              </w:rPr>
            </w:pPr>
          </w:p>
        </w:tc>
      </w:tr>
      <w:tr w:rsidR="00493DDC" w14:paraId="3DF3177D" w14:textId="77777777">
        <w:tc>
          <w:tcPr>
            <w:tcW w:w="5093" w:type="dxa"/>
            <w:shd w:val="clear" w:color="auto" w:fill="auto"/>
          </w:tcPr>
          <w:p w14:paraId="26E37E3F" w14:textId="602D7C07"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 xml:space="preserve">Drepturile persoanelor cu dizabilități așa cum sunt definite în Carta drepturilor persoanelor cu </w:t>
            </w:r>
            <w:r>
              <w:rPr>
                <w:rFonts w:ascii="Trebuchet MS" w:hAnsi="Trebuchet MS" w:cs="Arial"/>
                <w:sz w:val="22"/>
                <w:szCs w:val="22"/>
              </w:rPr>
              <w:lastRenderedPageBreak/>
              <w:t>dizabilități, include și accesibilitatea</w:t>
            </w:r>
          </w:p>
        </w:tc>
        <w:tc>
          <w:tcPr>
            <w:tcW w:w="5094" w:type="dxa"/>
            <w:shd w:val="clear" w:color="auto" w:fill="auto"/>
          </w:tcPr>
          <w:p w14:paraId="006F03D8" w14:textId="77777777" w:rsidR="005623BD" w:rsidRDefault="005623BD">
            <w:pPr>
              <w:tabs>
                <w:tab w:val="left" w:pos="284"/>
              </w:tabs>
              <w:spacing w:line="276" w:lineRule="auto"/>
              <w:rPr>
                <w:rFonts w:ascii="Trebuchet MS" w:hAnsi="Trebuchet MS" w:cs="Arial"/>
                <w:sz w:val="22"/>
                <w:szCs w:val="22"/>
              </w:rPr>
            </w:pPr>
          </w:p>
        </w:tc>
      </w:tr>
      <w:tr w:rsidR="005623BD" w14:paraId="64360E1C" w14:textId="77777777">
        <w:tc>
          <w:tcPr>
            <w:tcW w:w="5093" w:type="dxa"/>
            <w:shd w:val="clear" w:color="auto" w:fill="auto"/>
          </w:tcPr>
          <w:p w14:paraId="5888E696" w14:textId="65458893"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lastRenderedPageBreak/>
              <w:t>Dezvoltarea durabilă</w:t>
            </w:r>
          </w:p>
        </w:tc>
        <w:tc>
          <w:tcPr>
            <w:tcW w:w="5094" w:type="dxa"/>
            <w:shd w:val="clear" w:color="auto" w:fill="auto"/>
          </w:tcPr>
          <w:p w14:paraId="1702DF1D" w14:textId="77777777" w:rsidR="005623BD" w:rsidRDefault="005623BD">
            <w:pPr>
              <w:tabs>
                <w:tab w:val="left" w:pos="284"/>
              </w:tabs>
              <w:spacing w:line="276" w:lineRule="auto"/>
              <w:rPr>
                <w:rFonts w:ascii="Trebuchet MS" w:hAnsi="Trebuchet MS" w:cs="Arial"/>
                <w:sz w:val="22"/>
                <w:szCs w:val="22"/>
              </w:rPr>
            </w:pPr>
          </w:p>
        </w:tc>
      </w:tr>
      <w:tr w:rsidR="005623BD" w14:paraId="7F6F1FFE" w14:textId="77777777">
        <w:tc>
          <w:tcPr>
            <w:tcW w:w="5093" w:type="dxa"/>
            <w:shd w:val="clear" w:color="auto" w:fill="auto"/>
          </w:tcPr>
          <w:p w14:paraId="0164F7BE" w14:textId="3C2B48F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Principiul de a nu prejudicia în mod semnificativ obiectivele de mediu (măsuri ce vor fi cuprinse în cadrul proiectului pentru a demonstra aplicarea principiului DNSH prin integrarea elementelor de promovare a obiectivelor de mediu)</w:t>
            </w:r>
          </w:p>
        </w:tc>
        <w:tc>
          <w:tcPr>
            <w:tcW w:w="5094" w:type="dxa"/>
            <w:shd w:val="clear" w:color="auto" w:fill="auto"/>
          </w:tcPr>
          <w:p w14:paraId="1980DB70" w14:textId="77777777" w:rsidR="005623BD" w:rsidRDefault="005623BD">
            <w:pPr>
              <w:tabs>
                <w:tab w:val="left" w:pos="284"/>
              </w:tabs>
              <w:spacing w:line="276" w:lineRule="auto"/>
              <w:rPr>
                <w:rFonts w:ascii="Trebuchet MS" w:hAnsi="Trebuchet MS" w:cs="Arial"/>
                <w:sz w:val="22"/>
                <w:szCs w:val="22"/>
              </w:rPr>
            </w:pPr>
          </w:p>
        </w:tc>
      </w:tr>
      <w:tr w:rsidR="005623BD" w14:paraId="11021E86" w14:textId="77777777">
        <w:tc>
          <w:tcPr>
            <w:tcW w:w="5093" w:type="dxa"/>
            <w:shd w:val="clear" w:color="auto" w:fill="auto"/>
          </w:tcPr>
          <w:p w14:paraId="36F21C9A" w14:textId="77777777" w:rsidR="005623BD" w:rsidRDefault="005623BD">
            <w:pPr>
              <w:tabs>
                <w:tab w:val="left" w:pos="284"/>
              </w:tabs>
              <w:spacing w:line="276" w:lineRule="auto"/>
              <w:rPr>
                <w:rFonts w:ascii="Trebuchet MS" w:hAnsi="Trebuchet MS" w:cs="Arial"/>
                <w:sz w:val="22"/>
                <w:szCs w:val="22"/>
              </w:rPr>
            </w:pPr>
          </w:p>
        </w:tc>
        <w:tc>
          <w:tcPr>
            <w:tcW w:w="5094" w:type="dxa"/>
            <w:shd w:val="clear" w:color="auto" w:fill="auto"/>
          </w:tcPr>
          <w:p w14:paraId="01400B67" w14:textId="77777777" w:rsidR="005623BD" w:rsidRDefault="005623BD">
            <w:pPr>
              <w:tabs>
                <w:tab w:val="left" w:pos="284"/>
              </w:tabs>
              <w:spacing w:line="276" w:lineRule="auto"/>
              <w:rPr>
                <w:rFonts w:ascii="Trebuchet MS" w:hAnsi="Trebuchet MS" w:cs="Arial"/>
                <w:sz w:val="22"/>
                <w:szCs w:val="22"/>
              </w:rPr>
            </w:pPr>
          </w:p>
        </w:tc>
      </w:tr>
    </w:tbl>
    <w:p w14:paraId="6CD9293B" w14:textId="77777777" w:rsidR="005623BD" w:rsidRPr="00726D44" w:rsidRDefault="005623BD" w:rsidP="00726D44">
      <w:pPr>
        <w:tabs>
          <w:tab w:val="left" w:pos="284"/>
        </w:tabs>
        <w:spacing w:line="276" w:lineRule="auto"/>
        <w:rPr>
          <w:rFonts w:ascii="Trebuchet MS" w:hAnsi="Trebuchet MS" w:cs="Arial"/>
          <w:color w:val="FF0000"/>
          <w:sz w:val="22"/>
          <w:szCs w:val="22"/>
        </w:rPr>
      </w:pPr>
    </w:p>
    <w:p w14:paraId="23687711" w14:textId="77777777" w:rsidR="0013414C" w:rsidRPr="00726D44" w:rsidRDefault="0013414C" w:rsidP="00726D44">
      <w:pPr>
        <w:tabs>
          <w:tab w:val="left" w:pos="284"/>
        </w:tabs>
        <w:spacing w:line="276" w:lineRule="auto"/>
        <w:rPr>
          <w:rFonts w:ascii="Trebuchet MS" w:hAnsi="Trebuchet MS" w:cs="Arial"/>
          <w:color w:val="FF0000"/>
          <w:sz w:val="22"/>
          <w:szCs w:val="22"/>
        </w:rPr>
      </w:pPr>
    </w:p>
    <w:p w14:paraId="79AC855D" w14:textId="77777777" w:rsidR="0013414C" w:rsidRPr="00726D44" w:rsidRDefault="0013414C"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sidRPr="00726D44">
        <w:rPr>
          <w:rFonts w:ascii="Trebuchet MS" w:hAnsi="Trebuchet MS" w:cs="Arial"/>
          <w:sz w:val="22"/>
          <w:szCs w:val="22"/>
        </w:rPr>
        <w:t>Activități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69"/>
        <w:gridCol w:w="2550"/>
        <w:gridCol w:w="2877"/>
        <w:gridCol w:w="2100"/>
      </w:tblGrid>
      <w:tr w:rsidR="00493DDC" w:rsidRPr="00726D44" w14:paraId="6509D56F" w14:textId="2D2BBCBE">
        <w:tc>
          <w:tcPr>
            <w:tcW w:w="290" w:type="pct"/>
            <w:shd w:val="clear" w:color="auto" w:fill="C6D9F1"/>
            <w:vAlign w:val="center"/>
          </w:tcPr>
          <w:p w14:paraId="6A8537D8"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Nr. crt.</w:t>
            </w:r>
          </w:p>
        </w:tc>
        <w:tc>
          <w:tcPr>
            <w:tcW w:w="1016" w:type="pct"/>
            <w:shd w:val="clear" w:color="auto" w:fill="C6D9F1"/>
            <w:vAlign w:val="center"/>
          </w:tcPr>
          <w:p w14:paraId="13BC4B70"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Activitate</w:t>
            </w:r>
          </w:p>
        </w:tc>
        <w:tc>
          <w:tcPr>
            <w:tcW w:w="1252" w:type="pct"/>
            <w:shd w:val="clear" w:color="auto" w:fill="C6D9F1"/>
            <w:vAlign w:val="center"/>
          </w:tcPr>
          <w:p w14:paraId="39A6C5BB"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Contribuție partener</w:t>
            </w:r>
          </w:p>
          <w:p w14:paraId="4DFC59B2" w14:textId="443C8312" w:rsidR="00736545" w:rsidRPr="00736545" w:rsidRDefault="00736545" w:rsidP="00726D44">
            <w:pPr>
              <w:tabs>
                <w:tab w:val="left" w:pos="284"/>
              </w:tabs>
              <w:spacing w:line="276" w:lineRule="auto"/>
              <w:jc w:val="center"/>
              <w:rPr>
                <w:rFonts w:ascii="Trebuchet MS" w:hAnsi="Trebuchet MS" w:cs="Arial"/>
                <w:color w:val="FF0000"/>
                <w:sz w:val="22"/>
                <w:szCs w:val="22"/>
              </w:rPr>
            </w:pPr>
            <w:r w:rsidRPr="00736545">
              <w:rPr>
                <w:rFonts w:ascii="Trebuchet MS" w:hAnsi="Trebuchet MS" w:cs="Arial"/>
                <w:color w:val="FF0000"/>
                <w:sz w:val="22"/>
                <w:szCs w:val="22"/>
              </w:rPr>
              <w:t>(se va descrie in mod detaliat rolul entității, gradul de implicare în realizarea activităților și în atingerea rezultatelor, în corelare cu bugetul estimat)</w:t>
            </w:r>
          </w:p>
        </w:tc>
        <w:tc>
          <w:tcPr>
            <w:tcW w:w="1412" w:type="pct"/>
            <w:shd w:val="clear" w:color="auto" w:fill="C6D9F1"/>
          </w:tcPr>
          <w:p w14:paraId="6A0C4979"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Resurse Umane propuse</w:t>
            </w:r>
          </w:p>
          <w:p w14:paraId="0F2D349B" w14:textId="3E5B5FB0"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color w:val="FF0000"/>
                <w:sz w:val="22"/>
                <w:szCs w:val="22"/>
              </w:rPr>
              <w:t>(se va descrie tipul expertilor propusi pentru implementarea activitatilor, experienta necesara, atributii, gradul implicare în realizarea activităților și în atingerea rezultatelor, în corelare cu bugetul estimat)</w:t>
            </w:r>
          </w:p>
        </w:tc>
        <w:tc>
          <w:tcPr>
            <w:tcW w:w="1031" w:type="pct"/>
            <w:shd w:val="clear" w:color="auto" w:fill="C6D9F1"/>
            <w:vAlign w:val="center"/>
          </w:tcPr>
          <w:p w14:paraId="01F48491" w14:textId="56BFF62B"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Rezultate asteptate/propuse</w:t>
            </w:r>
          </w:p>
        </w:tc>
      </w:tr>
      <w:tr w:rsidR="00736545" w:rsidRPr="00726D44" w14:paraId="446D4520" w14:textId="1C8E635A" w:rsidTr="00736545">
        <w:trPr>
          <w:trHeight w:val="813"/>
        </w:trPr>
        <w:tc>
          <w:tcPr>
            <w:tcW w:w="290" w:type="pct"/>
            <w:shd w:val="clear" w:color="auto" w:fill="auto"/>
            <w:vAlign w:val="center"/>
          </w:tcPr>
          <w:p w14:paraId="454DE00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1</w:t>
            </w:r>
          </w:p>
        </w:tc>
        <w:tc>
          <w:tcPr>
            <w:tcW w:w="1016" w:type="pct"/>
            <w:shd w:val="clear" w:color="auto" w:fill="auto"/>
          </w:tcPr>
          <w:p w14:paraId="5797A104" w14:textId="77777777" w:rsidR="00736545" w:rsidRPr="00736545" w:rsidRDefault="00736545" w:rsidP="00726D44">
            <w:pPr>
              <w:tabs>
                <w:tab w:val="left" w:pos="284"/>
              </w:tabs>
              <w:spacing w:line="276" w:lineRule="auto"/>
              <w:jc w:val="both"/>
              <w:rPr>
                <w:rFonts w:ascii="Trebuchet MS" w:hAnsi="Trebuchet MS" w:cs="Arial"/>
                <w:sz w:val="22"/>
                <w:szCs w:val="22"/>
              </w:rPr>
            </w:pPr>
            <w:r w:rsidRPr="00736545">
              <w:rPr>
                <w:rFonts w:ascii="Trebuchet MS" w:hAnsi="Trebuchet MS" w:cs="Arial"/>
                <w:sz w:val="22"/>
                <w:szCs w:val="22"/>
              </w:rPr>
              <w:t xml:space="preserve">Activitate 1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6F08ECB1"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08771DD"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D8641C6"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0A7F936A" w14:textId="42961DC0" w:rsidTr="00736545">
        <w:tc>
          <w:tcPr>
            <w:tcW w:w="290" w:type="pct"/>
            <w:shd w:val="clear" w:color="auto" w:fill="auto"/>
            <w:vAlign w:val="center"/>
          </w:tcPr>
          <w:p w14:paraId="2F01BC29"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w:t>
            </w:r>
          </w:p>
        </w:tc>
        <w:tc>
          <w:tcPr>
            <w:tcW w:w="1016" w:type="pct"/>
            <w:shd w:val="clear" w:color="auto" w:fill="auto"/>
          </w:tcPr>
          <w:p w14:paraId="709C3B12" w14:textId="77777777" w:rsidR="00736545" w:rsidRPr="00736545" w:rsidRDefault="00736545" w:rsidP="00726D44">
            <w:pPr>
              <w:tabs>
                <w:tab w:val="left" w:pos="284"/>
              </w:tabs>
              <w:spacing w:line="276" w:lineRule="auto"/>
              <w:rPr>
                <w:rFonts w:ascii="Trebuchet MS" w:hAnsi="Trebuchet MS" w:cs="Arial"/>
                <w:sz w:val="22"/>
                <w:szCs w:val="22"/>
              </w:rPr>
            </w:pPr>
          </w:p>
        </w:tc>
        <w:tc>
          <w:tcPr>
            <w:tcW w:w="1252" w:type="pct"/>
            <w:shd w:val="clear" w:color="auto" w:fill="auto"/>
          </w:tcPr>
          <w:p w14:paraId="34931B00"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9A37CE4"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40019E8"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562B0BB1" w14:textId="62EE93E0" w:rsidTr="00736545">
        <w:trPr>
          <w:trHeight w:val="813"/>
        </w:trPr>
        <w:tc>
          <w:tcPr>
            <w:tcW w:w="290" w:type="pct"/>
            <w:shd w:val="clear" w:color="auto" w:fill="auto"/>
            <w:vAlign w:val="center"/>
          </w:tcPr>
          <w:p w14:paraId="5B46F6C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n</w:t>
            </w:r>
          </w:p>
        </w:tc>
        <w:tc>
          <w:tcPr>
            <w:tcW w:w="1016" w:type="pct"/>
            <w:shd w:val="clear" w:color="auto" w:fill="auto"/>
          </w:tcPr>
          <w:p w14:paraId="4C758BF4" w14:textId="77777777" w:rsidR="00736545" w:rsidRPr="00736545" w:rsidRDefault="00736545" w:rsidP="00726D44">
            <w:pPr>
              <w:tabs>
                <w:tab w:val="left" w:pos="284"/>
              </w:tabs>
              <w:spacing w:line="276" w:lineRule="auto"/>
              <w:rPr>
                <w:rFonts w:ascii="Trebuchet MS" w:hAnsi="Trebuchet MS" w:cs="Arial"/>
                <w:sz w:val="22"/>
                <w:szCs w:val="22"/>
              </w:rPr>
            </w:pPr>
            <w:r w:rsidRPr="00736545">
              <w:rPr>
                <w:rFonts w:ascii="Trebuchet MS" w:hAnsi="Trebuchet MS" w:cs="Arial"/>
                <w:sz w:val="22"/>
                <w:szCs w:val="22"/>
              </w:rPr>
              <w:t xml:space="preserve">Actvitate n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5486E5CF"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233602AF"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75ABD3DC" w14:textId="77777777" w:rsidR="00736545" w:rsidRPr="00736545" w:rsidRDefault="00736545" w:rsidP="00726D44">
            <w:pPr>
              <w:tabs>
                <w:tab w:val="left" w:pos="284"/>
              </w:tabs>
              <w:spacing w:line="276" w:lineRule="auto"/>
              <w:rPr>
                <w:rFonts w:ascii="Trebuchet MS" w:hAnsi="Trebuchet MS" w:cs="Arial"/>
                <w:sz w:val="22"/>
                <w:szCs w:val="22"/>
              </w:rPr>
            </w:pPr>
          </w:p>
        </w:tc>
      </w:tr>
    </w:tbl>
    <w:p w14:paraId="4C6C68CE" w14:textId="77777777" w:rsidR="00726D44" w:rsidRDefault="00726D44" w:rsidP="00726D44">
      <w:pPr>
        <w:tabs>
          <w:tab w:val="left" w:pos="284"/>
        </w:tabs>
        <w:spacing w:line="276" w:lineRule="auto"/>
        <w:jc w:val="both"/>
        <w:rPr>
          <w:rFonts w:ascii="Trebuchet MS" w:hAnsi="Trebuchet MS" w:cs="Arial"/>
          <w:b/>
          <w:sz w:val="22"/>
          <w:szCs w:val="22"/>
        </w:rPr>
      </w:pPr>
    </w:p>
    <w:p w14:paraId="72E6198B" w14:textId="77777777" w:rsidR="00736545" w:rsidRDefault="00736545" w:rsidP="00726D44">
      <w:pPr>
        <w:tabs>
          <w:tab w:val="left" w:pos="284"/>
        </w:tabs>
        <w:spacing w:line="276" w:lineRule="auto"/>
        <w:jc w:val="both"/>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014"/>
        <w:gridCol w:w="1021"/>
        <w:gridCol w:w="1365"/>
        <w:gridCol w:w="949"/>
        <w:gridCol w:w="1261"/>
        <w:gridCol w:w="1551"/>
        <w:gridCol w:w="918"/>
        <w:gridCol w:w="919"/>
        <w:gridCol w:w="666"/>
      </w:tblGrid>
      <w:tr w:rsidR="00493DDC" w14:paraId="3487F38B" w14:textId="77777777">
        <w:tc>
          <w:tcPr>
            <w:tcW w:w="741" w:type="dxa"/>
            <w:shd w:val="clear" w:color="auto" w:fill="C6D9F1"/>
            <w:vAlign w:val="center"/>
          </w:tcPr>
          <w:p w14:paraId="3C7D845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crt.</w:t>
            </w:r>
          </w:p>
        </w:tc>
        <w:tc>
          <w:tcPr>
            <w:tcW w:w="1572" w:type="dxa"/>
            <w:shd w:val="clear" w:color="auto" w:fill="C6D9F1"/>
            <w:vAlign w:val="center"/>
          </w:tcPr>
          <w:p w14:paraId="364BE7CF"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NUME ȘI PRENUME</w:t>
            </w:r>
          </w:p>
        </w:tc>
        <w:tc>
          <w:tcPr>
            <w:tcW w:w="1895" w:type="dxa"/>
            <w:shd w:val="clear" w:color="auto" w:fill="C6D9F1"/>
            <w:vAlign w:val="center"/>
          </w:tcPr>
          <w:p w14:paraId="1908CBFD"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FUNCȚIA OCUPATĂ ÎN PROIECT</w:t>
            </w:r>
          </w:p>
        </w:tc>
        <w:tc>
          <w:tcPr>
            <w:tcW w:w="1601" w:type="dxa"/>
            <w:shd w:val="clear" w:color="auto" w:fill="C6D9F1"/>
            <w:vAlign w:val="center"/>
          </w:tcPr>
          <w:p w14:paraId="01866FF2"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Tip contract (echivalent normă întreagă/timp parțial)</w:t>
            </w:r>
          </w:p>
        </w:tc>
        <w:tc>
          <w:tcPr>
            <w:tcW w:w="1434" w:type="dxa"/>
            <w:shd w:val="clear" w:color="auto" w:fill="C6D9F1"/>
            <w:vAlign w:val="center"/>
          </w:tcPr>
          <w:p w14:paraId="1D8151E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ore estimate a fi lucrate pe proiect</w:t>
            </w:r>
          </w:p>
        </w:tc>
        <w:tc>
          <w:tcPr>
            <w:tcW w:w="1556" w:type="dxa"/>
            <w:shd w:val="clear" w:color="auto" w:fill="C6D9F1"/>
            <w:vAlign w:val="center"/>
          </w:tcPr>
          <w:p w14:paraId="052F231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Titlul activității/ID SMIS (conform cererii de finanțare)</w:t>
            </w:r>
          </w:p>
        </w:tc>
        <w:tc>
          <w:tcPr>
            <w:tcW w:w="1429" w:type="dxa"/>
            <w:shd w:val="clear" w:color="auto" w:fill="C6D9F1"/>
            <w:vAlign w:val="center"/>
          </w:tcPr>
          <w:p w14:paraId="7C6131F4"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Responsabilități și sarcini (conform cererii de finanțare)</w:t>
            </w:r>
          </w:p>
        </w:tc>
        <w:tc>
          <w:tcPr>
            <w:tcW w:w="1152" w:type="dxa"/>
            <w:shd w:val="clear" w:color="auto" w:fill="C6D9F1"/>
            <w:vAlign w:val="center"/>
          </w:tcPr>
          <w:p w14:paraId="37C65FFB"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BRUT</w:t>
            </w:r>
          </w:p>
        </w:tc>
        <w:tc>
          <w:tcPr>
            <w:tcW w:w="1309" w:type="dxa"/>
            <w:shd w:val="clear" w:color="auto" w:fill="C6D9F1"/>
            <w:vAlign w:val="center"/>
          </w:tcPr>
          <w:p w14:paraId="505CE57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NET</w:t>
            </w:r>
          </w:p>
        </w:tc>
        <w:tc>
          <w:tcPr>
            <w:tcW w:w="1251" w:type="dxa"/>
            <w:shd w:val="clear" w:color="auto" w:fill="C6D9F1"/>
            <w:vAlign w:val="center"/>
          </w:tcPr>
          <w:p w14:paraId="16DCED4A"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RATA PE ORĂ</w:t>
            </w:r>
          </w:p>
        </w:tc>
      </w:tr>
      <w:tr w:rsidR="00493DDC" w:rsidRPr="00687166" w14:paraId="412067E9" w14:textId="77777777">
        <w:tc>
          <w:tcPr>
            <w:tcW w:w="741" w:type="dxa"/>
            <w:shd w:val="clear" w:color="auto" w:fill="auto"/>
          </w:tcPr>
          <w:p w14:paraId="5E96F628" w14:textId="77777777" w:rsidR="00736545" w:rsidRDefault="00736545">
            <w:pPr>
              <w:jc w:val="both"/>
              <w:rPr>
                <w:rFonts w:ascii="Cambria" w:hAnsi="Cambria" w:cs="Cambria"/>
                <w:b/>
                <w:bCs/>
              </w:rPr>
            </w:pPr>
          </w:p>
        </w:tc>
        <w:tc>
          <w:tcPr>
            <w:tcW w:w="1572" w:type="dxa"/>
            <w:shd w:val="clear" w:color="auto" w:fill="auto"/>
          </w:tcPr>
          <w:p w14:paraId="606E547D" w14:textId="77777777" w:rsidR="00736545" w:rsidRDefault="00736545">
            <w:pPr>
              <w:jc w:val="both"/>
              <w:rPr>
                <w:rFonts w:ascii="Cambria" w:hAnsi="Cambria" w:cs="Cambria"/>
                <w:b/>
                <w:bCs/>
              </w:rPr>
            </w:pPr>
          </w:p>
        </w:tc>
        <w:tc>
          <w:tcPr>
            <w:tcW w:w="1895" w:type="dxa"/>
            <w:shd w:val="clear" w:color="auto" w:fill="auto"/>
          </w:tcPr>
          <w:p w14:paraId="03AC3833" w14:textId="77777777" w:rsidR="00736545" w:rsidRDefault="00736545">
            <w:pPr>
              <w:jc w:val="both"/>
              <w:rPr>
                <w:rFonts w:ascii="Cambria" w:hAnsi="Cambria" w:cs="Cambria"/>
                <w:b/>
                <w:bCs/>
              </w:rPr>
            </w:pPr>
          </w:p>
        </w:tc>
        <w:tc>
          <w:tcPr>
            <w:tcW w:w="1601" w:type="dxa"/>
            <w:shd w:val="clear" w:color="auto" w:fill="auto"/>
          </w:tcPr>
          <w:p w14:paraId="00F4A884" w14:textId="77777777" w:rsidR="00736545" w:rsidRDefault="00736545">
            <w:pPr>
              <w:jc w:val="both"/>
              <w:rPr>
                <w:rFonts w:ascii="Cambria" w:hAnsi="Cambria" w:cs="Cambria"/>
                <w:b/>
                <w:bCs/>
              </w:rPr>
            </w:pPr>
          </w:p>
        </w:tc>
        <w:tc>
          <w:tcPr>
            <w:tcW w:w="1434" w:type="dxa"/>
            <w:shd w:val="clear" w:color="auto" w:fill="auto"/>
          </w:tcPr>
          <w:p w14:paraId="44F174F8" w14:textId="77777777" w:rsidR="00736545" w:rsidRDefault="00736545">
            <w:pPr>
              <w:jc w:val="both"/>
              <w:rPr>
                <w:rFonts w:ascii="Cambria" w:hAnsi="Cambria" w:cs="Cambria"/>
                <w:b/>
                <w:bCs/>
              </w:rPr>
            </w:pPr>
          </w:p>
        </w:tc>
        <w:tc>
          <w:tcPr>
            <w:tcW w:w="1556" w:type="dxa"/>
            <w:shd w:val="clear" w:color="auto" w:fill="auto"/>
          </w:tcPr>
          <w:p w14:paraId="7E211D97" w14:textId="77777777" w:rsidR="00736545" w:rsidRDefault="00736545">
            <w:pPr>
              <w:jc w:val="both"/>
              <w:rPr>
                <w:rFonts w:ascii="Cambria" w:hAnsi="Cambria" w:cs="Cambria"/>
                <w:b/>
                <w:bCs/>
              </w:rPr>
            </w:pPr>
          </w:p>
        </w:tc>
        <w:tc>
          <w:tcPr>
            <w:tcW w:w="1429" w:type="dxa"/>
            <w:shd w:val="clear" w:color="auto" w:fill="auto"/>
          </w:tcPr>
          <w:p w14:paraId="57792ACE" w14:textId="77777777" w:rsidR="00736545" w:rsidRDefault="00736545">
            <w:pPr>
              <w:jc w:val="both"/>
              <w:rPr>
                <w:rFonts w:ascii="Cambria" w:hAnsi="Cambria" w:cs="Cambria"/>
                <w:b/>
                <w:bCs/>
              </w:rPr>
            </w:pPr>
          </w:p>
        </w:tc>
        <w:tc>
          <w:tcPr>
            <w:tcW w:w="1152" w:type="dxa"/>
            <w:shd w:val="clear" w:color="auto" w:fill="auto"/>
          </w:tcPr>
          <w:p w14:paraId="5E6C11E7" w14:textId="77777777" w:rsidR="00736545" w:rsidRDefault="00736545">
            <w:pPr>
              <w:jc w:val="both"/>
              <w:rPr>
                <w:rFonts w:ascii="Cambria" w:hAnsi="Cambria" w:cs="Cambria"/>
                <w:b/>
                <w:bCs/>
              </w:rPr>
            </w:pPr>
          </w:p>
        </w:tc>
        <w:tc>
          <w:tcPr>
            <w:tcW w:w="1309" w:type="dxa"/>
            <w:shd w:val="clear" w:color="auto" w:fill="auto"/>
          </w:tcPr>
          <w:p w14:paraId="72F7A86D" w14:textId="77777777" w:rsidR="00736545" w:rsidRDefault="00736545">
            <w:pPr>
              <w:jc w:val="both"/>
              <w:rPr>
                <w:rFonts w:ascii="Cambria" w:hAnsi="Cambria" w:cs="Cambria"/>
                <w:b/>
                <w:bCs/>
              </w:rPr>
            </w:pPr>
          </w:p>
        </w:tc>
        <w:tc>
          <w:tcPr>
            <w:tcW w:w="1251" w:type="dxa"/>
            <w:shd w:val="clear" w:color="auto" w:fill="auto"/>
          </w:tcPr>
          <w:p w14:paraId="220551D0" w14:textId="77777777" w:rsidR="00736545" w:rsidRDefault="00736545">
            <w:pPr>
              <w:jc w:val="both"/>
              <w:rPr>
                <w:rFonts w:ascii="Cambria" w:hAnsi="Cambria" w:cs="Cambria"/>
                <w:b/>
                <w:bCs/>
              </w:rPr>
            </w:pPr>
          </w:p>
        </w:tc>
      </w:tr>
      <w:tr w:rsidR="00493DDC" w:rsidRPr="00687166" w14:paraId="16F518D3" w14:textId="77777777">
        <w:tc>
          <w:tcPr>
            <w:tcW w:w="741" w:type="dxa"/>
            <w:shd w:val="clear" w:color="auto" w:fill="auto"/>
          </w:tcPr>
          <w:p w14:paraId="133F3D33" w14:textId="77777777" w:rsidR="00736545" w:rsidRDefault="00736545">
            <w:pPr>
              <w:jc w:val="both"/>
              <w:rPr>
                <w:rFonts w:ascii="Cambria" w:hAnsi="Cambria" w:cs="Cambria"/>
                <w:b/>
                <w:bCs/>
              </w:rPr>
            </w:pPr>
          </w:p>
        </w:tc>
        <w:tc>
          <w:tcPr>
            <w:tcW w:w="1572" w:type="dxa"/>
            <w:shd w:val="clear" w:color="auto" w:fill="auto"/>
          </w:tcPr>
          <w:p w14:paraId="7C1B820C" w14:textId="77777777" w:rsidR="00736545" w:rsidRDefault="00736545">
            <w:pPr>
              <w:jc w:val="both"/>
              <w:rPr>
                <w:rFonts w:ascii="Cambria" w:hAnsi="Cambria" w:cs="Cambria"/>
                <w:b/>
                <w:bCs/>
              </w:rPr>
            </w:pPr>
          </w:p>
        </w:tc>
        <w:tc>
          <w:tcPr>
            <w:tcW w:w="1895" w:type="dxa"/>
            <w:shd w:val="clear" w:color="auto" w:fill="auto"/>
          </w:tcPr>
          <w:p w14:paraId="46591339" w14:textId="77777777" w:rsidR="00736545" w:rsidRDefault="00736545">
            <w:pPr>
              <w:jc w:val="both"/>
              <w:rPr>
                <w:rFonts w:ascii="Cambria" w:hAnsi="Cambria" w:cs="Cambria"/>
                <w:b/>
                <w:bCs/>
              </w:rPr>
            </w:pPr>
          </w:p>
        </w:tc>
        <w:tc>
          <w:tcPr>
            <w:tcW w:w="1601" w:type="dxa"/>
            <w:shd w:val="clear" w:color="auto" w:fill="auto"/>
          </w:tcPr>
          <w:p w14:paraId="62435E20" w14:textId="77777777" w:rsidR="00736545" w:rsidRDefault="00736545">
            <w:pPr>
              <w:jc w:val="both"/>
              <w:rPr>
                <w:rFonts w:ascii="Cambria" w:hAnsi="Cambria" w:cs="Cambria"/>
                <w:b/>
                <w:bCs/>
              </w:rPr>
            </w:pPr>
          </w:p>
        </w:tc>
        <w:tc>
          <w:tcPr>
            <w:tcW w:w="1434" w:type="dxa"/>
            <w:shd w:val="clear" w:color="auto" w:fill="auto"/>
          </w:tcPr>
          <w:p w14:paraId="4D7EEB75" w14:textId="77777777" w:rsidR="00736545" w:rsidRDefault="00736545">
            <w:pPr>
              <w:jc w:val="both"/>
              <w:rPr>
                <w:rFonts w:ascii="Cambria" w:hAnsi="Cambria" w:cs="Cambria"/>
                <w:b/>
                <w:bCs/>
              </w:rPr>
            </w:pPr>
          </w:p>
        </w:tc>
        <w:tc>
          <w:tcPr>
            <w:tcW w:w="1556" w:type="dxa"/>
            <w:shd w:val="clear" w:color="auto" w:fill="auto"/>
          </w:tcPr>
          <w:p w14:paraId="191BCEAF" w14:textId="77777777" w:rsidR="00736545" w:rsidRDefault="00736545">
            <w:pPr>
              <w:jc w:val="both"/>
              <w:rPr>
                <w:rFonts w:ascii="Cambria" w:hAnsi="Cambria" w:cs="Cambria"/>
                <w:b/>
                <w:bCs/>
              </w:rPr>
            </w:pPr>
          </w:p>
        </w:tc>
        <w:tc>
          <w:tcPr>
            <w:tcW w:w="1429" w:type="dxa"/>
            <w:shd w:val="clear" w:color="auto" w:fill="auto"/>
          </w:tcPr>
          <w:p w14:paraId="5AD4C79F" w14:textId="77777777" w:rsidR="00736545" w:rsidRDefault="00736545">
            <w:pPr>
              <w:jc w:val="both"/>
              <w:rPr>
                <w:rFonts w:ascii="Cambria" w:hAnsi="Cambria" w:cs="Cambria"/>
                <w:b/>
                <w:bCs/>
              </w:rPr>
            </w:pPr>
          </w:p>
        </w:tc>
        <w:tc>
          <w:tcPr>
            <w:tcW w:w="1152" w:type="dxa"/>
            <w:shd w:val="clear" w:color="auto" w:fill="auto"/>
          </w:tcPr>
          <w:p w14:paraId="2FFAF382" w14:textId="77777777" w:rsidR="00736545" w:rsidRDefault="00736545">
            <w:pPr>
              <w:jc w:val="both"/>
              <w:rPr>
                <w:rFonts w:ascii="Cambria" w:hAnsi="Cambria" w:cs="Cambria"/>
                <w:b/>
                <w:bCs/>
              </w:rPr>
            </w:pPr>
          </w:p>
        </w:tc>
        <w:tc>
          <w:tcPr>
            <w:tcW w:w="1309" w:type="dxa"/>
            <w:shd w:val="clear" w:color="auto" w:fill="auto"/>
          </w:tcPr>
          <w:p w14:paraId="495C8669" w14:textId="77777777" w:rsidR="00736545" w:rsidRDefault="00736545">
            <w:pPr>
              <w:jc w:val="both"/>
              <w:rPr>
                <w:rFonts w:ascii="Cambria" w:hAnsi="Cambria" w:cs="Cambria"/>
                <w:b/>
                <w:bCs/>
              </w:rPr>
            </w:pPr>
          </w:p>
        </w:tc>
        <w:tc>
          <w:tcPr>
            <w:tcW w:w="1251" w:type="dxa"/>
            <w:shd w:val="clear" w:color="auto" w:fill="auto"/>
          </w:tcPr>
          <w:p w14:paraId="7D9D4F38" w14:textId="77777777" w:rsidR="00736545" w:rsidRDefault="00736545">
            <w:pPr>
              <w:jc w:val="both"/>
              <w:rPr>
                <w:rFonts w:ascii="Cambria" w:hAnsi="Cambria" w:cs="Cambria"/>
                <w:b/>
                <w:bCs/>
              </w:rPr>
            </w:pPr>
          </w:p>
        </w:tc>
      </w:tr>
      <w:tr w:rsidR="00493DDC" w:rsidRPr="00687166" w14:paraId="39F68C19" w14:textId="77777777">
        <w:tc>
          <w:tcPr>
            <w:tcW w:w="741" w:type="dxa"/>
            <w:shd w:val="clear" w:color="auto" w:fill="auto"/>
          </w:tcPr>
          <w:p w14:paraId="53C60555" w14:textId="77777777" w:rsidR="00736545" w:rsidRDefault="00736545">
            <w:pPr>
              <w:jc w:val="both"/>
              <w:rPr>
                <w:rFonts w:ascii="Cambria" w:hAnsi="Cambria" w:cs="Cambria"/>
                <w:b/>
                <w:bCs/>
              </w:rPr>
            </w:pPr>
          </w:p>
        </w:tc>
        <w:tc>
          <w:tcPr>
            <w:tcW w:w="1572" w:type="dxa"/>
            <w:shd w:val="clear" w:color="auto" w:fill="auto"/>
          </w:tcPr>
          <w:p w14:paraId="6EC76DEF" w14:textId="77777777" w:rsidR="00736545" w:rsidRDefault="00736545">
            <w:pPr>
              <w:jc w:val="both"/>
              <w:rPr>
                <w:rFonts w:ascii="Cambria" w:hAnsi="Cambria" w:cs="Cambria"/>
                <w:b/>
                <w:bCs/>
              </w:rPr>
            </w:pPr>
          </w:p>
        </w:tc>
        <w:tc>
          <w:tcPr>
            <w:tcW w:w="1895" w:type="dxa"/>
            <w:shd w:val="clear" w:color="auto" w:fill="auto"/>
          </w:tcPr>
          <w:p w14:paraId="73D164C7" w14:textId="77777777" w:rsidR="00736545" w:rsidRDefault="00736545">
            <w:pPr>
              <w:jc w:val="both"/>
              <w:rPr>
                <w:rFonts w:ascii="Cambria" w:hAnsi="Cambria" w:cs="Cambria"/>
                <w:b/>
                <w:bCs/>
              </w:rPr>
            </w:pPr>
          </w:p>
        </w:tc>
        <w:tc>
          <w:tcPr>
            <w:tcW w:w="1601" w:type="dxa"/>
            <w:shd w:val="clear" w:color="auto" w:fill="auto"/>
          </w:tcPr>
          <w:p w14:paraId="43142958" w14:textId="77777777" w:rsidR="00736545" w:rsidRDefault="00736545">
            <w:pPr>
              <w:jc w:val="both"/>
              <w:rPr>
                <w:rFonts w:ascii="Cambria" w:hAnsi="Cambria" w:cs="Cambria"/>
                <w:b/>
                <w:bCs/>
              </w:rPr>
            </w:pPr>
          </w:p>
        </w:tc>
        <w:tc>
          <w:tcPr>
            <w:tcW w:w="1434" w:type="dxa"/>
            <w:shd w:val="clear" w:color="auto" w:fill="auto"/>
          </w:tcPr>
          <w:p w14:paraId="7782E2F7" w14:textId="77777777" w:rsidR="00736545" w:rsidRDefault="00736545">
            <w:pPr>
              <w:jc w:val="both"/>
              <w:rPr>
                <w:rFonts w:ascii="Cambria" w:hAnsi="Cambria" w:cs="Cambria"/>
                <w:b/>
                <w:bCs/>
              </w:rPr>
            </w:pPr>
          </w:p>
        </w:tc>
        <w:tc>
          <w:tcPr>
            <w:tcW w:w="1556" w:type="dxa"/>
            <w:shd w:val="clear" w:color="auto" w:fill="auto"/>
          </w:tcPr>
          <w:p w14:paraId="734A214D" w14:textId="77777777" w:rsidR="00736545" w:rsidRDefault="00736545">
            <w:pPr>
              <w:jc w:val="both"/>
              <w:rPr>
                <w:rFonts w:ascii="Cambria" w:hAnsi="Cambria" w:cs="Cambria"/>
                <w:b/>
                <w:bCs/>
              </w:rPr>
            </w:pPr>
          </w:p>
        </w:tc>
        <w:tc>
          <w:tcPr>
            <w:tcW w:w="1429" w:type="dxa"/>
            <w:shd w:val="clear" w:color="auto" w:fill="auto"/>
          </w:tcPr>
          <w:p w14:paraId="7DEC85AC" w14:textId="77777777" w:rsidR="00736545" w:rsidRDefault="00736545">
            <w:pPr>
              <w:jc w:val="both"/>
              <w:rPr>
                <w:rFonts w:ascii="Cambria" w:hAnsi="Cambria" w:cs="Cambria"/>
                <w:b/>
                <w:bCs/>
              </w:rPr>
            </w:pPr>
          </w:p>
        </w:tc>
        <w:tc>
          <w:tcPr>
            <w:tcW w:w="1152" w:type="dxa"/>
            <w:shd w:val="clear" w:color="auto" w:fill="auto"/>
          </w:tcPr>
          <w:p w14:paraId="75D11DAE" w14:textId="77777777" w:rsidR="00736545" w:rsidRDefault="00736545">
            <w:pPr>
              <w:jc w:val="both"/>
              <w:rPr>
                <w:rFonts w:ascii="Cambria" w:hAnsi="Cambria" w:cs="Cambria"/>
                <w:b/>
                <w:bCs/>
              </w:rPr>
            </w:pPr>
          </w:p>
        </w:tc>
        <w:tc>
          <w:tcPr>
            <w:tcW w:w="1309" w:type="dxa"/>
            <w:shd w:val="clear" w:color="auto" w:fill="auto"/>
          </w:tcPr>
          <w:p w14:paraId="726C8256" w14:textId="77777777" w:rsidR="00736545" w:rsidRDefault="00736545">
            <w:pPr>
              <w:jc w:val="both"/>
              <w:rPr>
                <w:rFonts w:ascii="Cambria" w:hAnsi="Cambria" w:cs="Cambria"/>
                <w:b/>
                <w:bCs/>
              </w:rPr>
            </w:pPr>
          </w:p>
        </w:tc>
        <w:tc>
          <w:tcPr>
            <w:tcW w:w="1251" w:type="dxa"/>
            <w:shd w:val="clear" w:color="auto" w:fill="auto"/>
          </w:tcPr>
          <w:p w14:paraId="47D10D43" w14:textId="77777777" w:rsidR="00736545" w:rsidRDefault="00736545">
            <w:pPr>
              <w:jc w:val="both"/>
              <w:rPr>
                <w:rFonts w:ascii="Cambria" w:hAnsi="Cambria" w:cs="Cambria"/>
                <w:b/>
                <w:bCs/>
              </w:rPr>
            </w:pPr>
          </w:p>
        </w:tc>
      </w:tr>
    </w:tbl>
    <w:p w14:paraId="3608F7D1" w14:textId="77777777" w:rsidR="00736545" w:rsidRDefault="00736545" w:rsidP="00726D44">
      <w:pPr>
        <w:tabs>
          <w:tab w:val="left" w:pos="284"/>
        </w:tabs>
        <w:spacing w:line="276" w:lineRule="auto"/>
        <w:jc w:val="both"/>
        <w:rPr>
          <w:rFonts w:ascii="Trebuchet MS" w:hAnsi="Trebuchet MS" w:cs="Arial"/>
          <w:b/>
          <w:sz w:val="22"/>
          <w:szCs w:val="22"/>
        </w:rPr>
      </w:pPr>
    </w:p>
    <w:p w14:paraId="77ACA1B1" w14:textId="77777777" w:rsidR="00F255FB" w:rsidRDefault="00F255FB" w:rsidP="00736545">
      <w:pPr>
        <w:numPr>
          <w:ilvl w:val="0"/>
          <w:numId w:val="20"/>
        </w:numPr>
        <w:tabs>
          <w:tab w:val="left" w:pos="284"/>
        </w:tabs>
        <w:spacing w:line="276" w:lineRule="auto"/>
        <w:ind w:left="0" w:firstLine="0"/>
        <w:jc w:val="both"/>
        <w:rPr>
          <w:rFonts w:ascii="Trebuchet MS" w:hAnsi="Trebuchet MS" w:cs="Arial"/>
          <w:b/>
          <w:sz w:val="22"/>
          <w:szCs w:val="22"/>
        </w:rPr>
        <w:sectPr w:rsidR="00F255FB" w:rsidSect="00726D44">
          <w:headerReference w:type="default" r:id="rId9"/>
          <w:footerReference w:type="default" r:id="rId10"/>
          <w:pgSz w:w="12240" w:h="15840"/>
          <w:pgMar w:top="851" w:right="851" w:bottom="851" w:left="1418" w:header="720" w:footer="720" w:gutter="0"/>
          <w:cols w:space="720"/>
          <w:docGrid w:linePitch="360"/>
        </w:sectPr>
      </w:pPr>
    </w:p>
    <w:p w14:paraId="75FD8910" w14:textId="4ECC3389" w:rsidR="00726D44" w:rsidRDefault="00736545" w:rsidP="00736545">
      <w:pPr>
        <w:numPr>
          <w:ilvl w:val="0"/>
          <w:numId w:val="20"/>
        </w:numPr>
        <w:tabs>
          <w:tab w:val="left" w:pos="284"/>
        </w:tabs>
        <w:spacing w:line="276" w:lineRule="auto"/>
        <w:ind w:left="0" w:firstLine="0"/>
        <w:jc w:val="both"/>
        <w:rPr>
          <w:rFonts w:ascii="Trebuchet MS" w:hAnsi="Trebuchet MS" w:cs="Arial"/>
          <w:b/>
          <w:sz w:val="22"/>
          <w:szCs w:val="22"/>
        </w:rPr>
      </w:pPr>
      <w:r>
        <w:rPr>
          <w:rFonts w:ascii="Trebuchet MS" w:hAnsi="Trebuchet MS" w:cs="Arial"/>
          <w:b/>
          <w:sz w:val="22"/>
          <w:szCs w:val="22"/>
        </w:rPr>
        <w:lastRenderedPageBreak/>
        <w:t>Bugetul propus</w:t>
      </w:r>
    </w:p>
    <w:tbl>
      <w:tblPr>
        <w:tblW w:w="5000" w:type="pct"/>
        <w:tblLook w:val="04A0" w:firstRow="1" w:lastRow="0" w:firstColumn="1" w:lastColumn="0" w:noHBand="0" w:noVBand="1"/>
      </w:tblPr>
      <w:tblGrid>
        <w:gridCol w:w="2243"/>
        <w:gridCol w:w="2217"/>
        <w:gridCol w:w="1699"/>
        <w:gridCol w:w="822"/>
        <w:gridCol w:w="1205"/>
        <w:gridCol w:w="772"/>
        <w:gridCol w:w="580"/>
        <w:gridCol w:w="685"/>
        <w:gridCol w:w="671"/>
        <w:gridCol w:w="671"/>
        <w:gridCol w:w="784"/>
        <w:gridCol w:w="1152"/>
        <w:gridCol w:w="853"/>
      </w:tblGrid>
      <w:tr w:rsidR="00F255FB" w:rsidRPr="00F255FB" w14:paraId="586AD25E" w14:textId="77777777" w:rsidTr="00F255FB">
        <w:trPr>
          <w:trHeight w:val="315"/>
        </w:trPr>
        <w:tc>
          <w:tcPr>
            <w:tcW w:w="2145" w:type="pct"/>
            <w:gridSpan w:val="3"/>
            <w:tcBorders>
              <w:top w:val="single" w:sz="8" w:space="0" w:color="auto"/>
              <w:left w:val="single" w:sz="8" w:space="0" w:color="auto"/>
              <w:bottom w:val="single" w:sz="4" w:space="0" w:color="auto"/>
              <w:right w:val="single" w:sz="8" w:space="0" w:color="000000"/>
            </w:tcBorders>
            <w:shd w:val="clear" w:color="000000" w:fill="9BC2E6"/>
            <w:vAlign w:val="center"/>
            <w:hideMark/>
          </w:tcPr>
          <w:p w14:paraId="678F016D"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footnoteReference w:customMarkFollows="1" w:id="2"/>
              <w:t>Cheltuielile eligibile directe</w:t>
            </w:r>
          </w:p>
        </w:tc>
        <w:tc>
          <w:tcPr>
            <w:tcW w:w="286" w:type="pct"/>
            <w:tcBorders>
              <w:top w:val="nil"/>
              <w:left w:val="nil"/>
              <w:bottom w:val="single" w:sz="4" w:space="0" w:color="auto"/>
              <w:right w:val="nil"/>
            </w:tcBorders>
            <w:shd w:val="clear" w:color="auto" w:fill="auto"/>
            <w:noWrap/>
            <w:vAlign w:val="bottom"/>
            <w:hideMark/>
          </w:tcPr>
          <w:p w14:paraId="7436A349" w14:textId="77777777" w:rsidR="00F255FB" w:rsidRPr="00F255FB" w:rsidRDefault="00F255FB" w:rsidP="00F255FB">
            <w:pPr>
              <w:jc w:val="both"/>
              <w:rPr>
                <w:rFonts w:ascii="Trebuchet MS" w:eastAsia="Times New Roman" w:hAnsi="Trebuchet MS" w:cs="Calibri"/>
                <w:b/>
                <w:bCs/>
                <w:sz w:val="16"/>
                <w:szCs w:val="16"/>
                <w:lang w:val="en-US"/>
              </w:rPr>
            </w:pPr>
          </w:p>
        </w:tc>
        <w:tc>
          <w:tcPr>
            <w:tcW w:w="420" w:type="pct"/>
            <w:tcBorders>
              <w:top w:val="nil"/>
              <w:left w:val="nil"/>
              <w:bottom w:val="single" w:sz="4" w:space="0" w:color="auto"/>
              <w:right w:val="nil"/>
            </w:tcBorders>
            <w:shd w:val="clear" w:color="auto" w:fill="auto"/>
            <w:noWrap/>
            <w:vAlign w:val="bottom"/>
            <w:hideMark/>
          </w:tcPr>
          <w:p w14:paraId="6F232EEA" w14:textId="77777777" w:rsidR="00F255FB" w:rsidRPr="00F255FB" w:rsidRDefault="00F255FB" w:rsidP="00F255FB">
            <w:pPr>
              <w:rPr>
                <w:rFonts w:ascii="Trebuchet MS" w:eastAsia="Times New Roman" w:hAnsi="Trebuchet MS"/>
                <w:sz w:val="16"/>
                <w:szCs w:val="16"/>
                <w:lang w:val="en-US"/>
              </w:rPr>
            </w:pPr>
          </w:p>
        </w:tc>
        <w:tc>
          <w:tcPr>
            <w:tcW w:w="269" w:type="pct"/>
            <w:tcBorders>
              <w:top w:val="nil"/>
              <w:left w:val="nil"/>
              <w:bottom w:val="single" w:sz="4" w:space="0" w:color="auto"/>
              <w:right w:val="nil"/>
            </w:tcBorders>
            <w:shd w:val="clear" w:color="auto" w:fill="auto"/>
            <w:noWrap/>
            <w:vAlign w:val="bottom"/>
            <w:hideMark/>
          </w:tcPr>
          <w:p w14:paraId="33CBA98A" w14:textId="77777777" w:rsidR="00F255FB" w:rsidRPr="00F255FB" w:rsidRDefault="00F255FB" w:rsidP="00F255FB">
            <w:pPr>
              <w:rPr>
                <w:rFonts w:ascii="Trebuchet MS" w:eastAsia="Times New Roman" w:hAnsi="Trebuchet MS"/>
                <w:sz w:val="16"/>
                <w:szCs w:val="16"/>
                <w:lang w:val="en-US"/>
              </w:rPr>
            </w:pPr>
          </w:p>
        </w:tc>
        <w:tc>
          <w:tcPr>
            <w:tcW w:w="202" w:type="pct"/>
            <w:tcBorders>
              <w:top w:val="nil"/>
              <w:left w:val="nil"/>
              <w:bottom w:val="single" w:sz="4" w:space="0" w:color="auto"/>
              <w:right w:val="nil"/>
            </w:tcBorders>
            <w:shd w:val="clear" w:color="auto" w:fill="auto"/>
            <w:noWrap/>
            <w:vAlign w:val="bottom"/>
            <w:hideMark/>
          </w:tcPr>
          <w:p w14:paraId="2733E794" w14:textId="77777777" w:rsidR="00F255FB" w:rsidRPr="00F255FB" w:rsidRDefault="00F255FB" w:rsidP="00F255FB">
            <w:pPr>
              <w:rPr>
                <w:rFonts w:ascii="Trebuchet MS" w:eastAsia="Times New Roman" w:hAnsi="Trebuchet MS"/>
                <w:sz w:val="16"/>
                <w:szCs w:val="16"/>
                <w:lang w:val="en-US"/>
              </w:rPr>
            </w:pPr>
          </w:p>
        </w:tc>
        <w:tc>
          <w:tcPr>
            <w:tcW w:w="239" w:type="pct"/>
            <w:tcBorders>
              <w:top w:val="nil"/>
              <w:left w:val="nil"/>
              <w:bottom w:val="single" w:sz="4" w:space="0" w:color="auto"/>
              <w:right w:val="nil"/>
            </w:tcBorders>
            <w:shd w:val="clear" w:color="auto" w:fill="auto"/>
            <w:noWrap/>
            <w:vAlign w:val="bottom"/>
            <w:hideMark/>
          </w:tcPr>
          <w:p w14:paraId="0D47E772"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1A86A941"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3B17D5DD" w14:textId="77777777" w:rsidR="00F255FB" w:rsidRPr="00F255FB" w:rsidRDefault="00F255FB" w:rsidP="00F255FB">
            <w:pPr>
              <w:rPr>
                <w:rFonts w:ascii="Trebuchet MS" w:eastAsia="Times New Roman" w:hAnsi="Trebuchet MS"/>
                <w:sz w:val="16"/>
                <w:szCs w:val="16"/>
                <w:lang w:val="en-US"/>
              </w:rPr>
            </w:pPr>
          </w:p>
        </w:tc>
        <w:tc>
          <w:tcPr>
            <w:tcW w:w="273" w:type="pct"/>
            <w:tcBorders>
              <w:top w:val="nil"/>
              <w:left w:val="nil"/>
              <w:bottom w:val="single" w:sz="4" w:space="0" w:color="auto"/>
              <w:right w:val="nil"/>
            </w:tcBorders>
            <w:shd w:val="clear" w:color="auto" w:fill="auto"/>
            <w:noWrap/>
            <w:vAlign w:val="bottom"/>
            <w:hideMark/>
          </w:tcPr>
          <w:p w14:paraId="1C74626B" w14:textId="77777777" w:rsidR="00F255FB" w:rsidRPr="00F255FB" w:rsidRDefault="00F255FB" w:rsidP="00F255FB">
            <w:pPr>
              <w:rPr>
                <w:rFonts w:ascii="Trebuchet MS" w:eastAsia="Times New Roman" w:hAnsi="Trebuchet MS"/>
                <w:sz w:val="16"/>
                <w:szCs w:val="16"/>
                <w:lang w:val="en-US"/>
              </w:rPr>
            </w:pPr>
          </w:p>
        </w:tc>
        <w:tc>
          <w:tcPr>
            <w:tcW w:w="401" w:type="pct"/>
            <w:tcBorders>
              <w:top w:val="nil"/>
              <w:left w:val="nil"/>
              <w:bottom w:val="single" w:sz="4" w:space="0" w:color="auto"/>
              <w:right w:val="nil"/>
            </w:tcBorders>
            <w:shd w:val="clear" w:color="auto" w:fill="auto"/>
            <w:noWrap/>
            <w:vAlign w:val="bottom"/>
            <w:hideMark/>
          </w:tcPr>
          <w:p w14:paraId="37F06243" w14:textId="77777777" w:rsidR="00F255FB" w:rsidRPr="00F255FB" w:rsidRDefault="00F255FB" w:rsidP="00F255FB">
            <w:pPr>
              <w:rPr>
                <w:rFonts w:ascii="Trebuchet MS" w:eastAsia="Times New Roman" w:hAnsi="Trebuchet MS"/>
                <w:sz w:val="16"/>
                <w:szCs w:val="16"/>
                <w:lang w:val="en-US"/>
              </w:rPr>
            </w:pPr>
          </w:p>
        </w:tc>
        <w:tc>
          <w:tcPr>
            <w:tcW w:w="297" w:type="pct"/>
            <w:tcBorders>
              <w:top w:val="nil"/>
              <w:left w:val="nil"/>
              <w:bottom w:val="single" w:sz="4" w:space="0" w:color="auto"/>
              <w:right w:val="nil"/>
            </w:tcBorders>
            <w:shd w:val="clear" w:color="auto" w:fill="auto"/>
            <w:noWrap/>
            <w:vAlign w:val="bottom"/>
            <w:hideMark/>
          </w:tcPr>
          <w:p w14:paraId="1BF67172" w14:textId="77777777" w:rsidR="00F255FB" w:rsidRPr="00F255FB" w:rsidRDefault="00F255FB" w:rsidP="00F255FB">
            <w:pPr>
              <w:rPr>
                <w:rFonts w:ascii="Trebuchet MS" w:eastAsia="Times New Roman" w:hAnsi="Trebuchet MS"/>
                <w:sz w:val="16"/>
                <w:szCs w:val="16"/>
                <w:lang w:val="en-US"/>
              </w:rPr>
            </w:pPr>
          </w:p>
        </w:tc>
      </w:tr>
      <w:tr w:rsidR="00F255FB" w:rsidRPr="00F255FB" w14:paraId="25F73F3B" w14:textId="77777777" w:rsidTr="00F255FB">
        <w:trPr>
          <w:trHeight w:val="915"/>
        </w:trPr>
        <w:tc>
          <w:tcPr>
            <w:tcW w:w="78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515439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Categorie MySMIS</w:t>
            </w:r>
          </w:p>
        </w:tc>
        <w:tc>
          <w:tcPr>
            <w:tcW w:w="77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BCE6007"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Subcategorie MySMIS</w:t>
            </w:r>
          </w:p>
        </w:tc>
        <w:tc>
          <w:tcPr>
            <w:tcW w:w="59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746CF8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Subcategoria (descrierea cheltuielii) conține:</w:t>
            </w:r>
          </w:p>
        </w:tc>
        <w:tc>
          <w:tcPr>
            <w:tcW w:w="28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2941F9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Cheltuiala</w:t>
            </w:r>
          </w:p>
        </w:tc>
        <w:tc>
          <w:tcPr>
            <w:tcW w:w="420"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78C005A"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Descriere cheltuiala</w:t>
            </w:r>
          </w:p>
        </w:tc>
        <w:tc>
          <w:tcPr>
            <w:tcW w:w="26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0F64E25"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Cantitate</w:t>
            </w:r>
          </w:p>
        </w:tc>
        <w:tc>
          <w:tcPr>
            <w:tcW w:w="20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420A5ED"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Pret unitar fara TVA</w:t>
            </w:r>
          </w:p>
        </w:tc>
        <w:tc>
          <w:tcPr>
            <w:tcW w:w="23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38A4FB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Procent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C1FDD91"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Valoare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D83DA38"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Valoare totala fara TVA</w:t>
            </w:r>
          </w:p>
        </w:tc>
        <w:tc>
          <w:tcPr>
            <w:tcW w:w="2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657685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Total cheltuieli eligibile</w:t>
            </w:r>
          </w:p>
        </w:tc>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7249BA5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Total cheltuieli nerambursabile</w:t>
            </w:r>
          </w:p>
        </w:tc>
        <w:tc>
          <w:tcPr>
            <w:tcW w:w="297" w:type="pc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17DE642"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Justificare</w:t>
            </w:r>
          </w:p>
        </w:tc>
      </w:tr>
      <w:tr w:rsidR="00F255FB" w:rsidRPr="00F255FB" w14:paraId="636E91E6" w14:textId="77777777" w:rsidTr="00F255FB">
        <w:trPr>
          <w:trHeight w:val="1515"/>
        </w:trPr>
        <w:tc>
          <w:tcPr>
            <w:tcW w:w="78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41785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 Cheltuieli salariale</w:t>
            </w:r>
          </w:p>
        </w:tc>
        <w:tc>
          <w:tcPr>
            <w:tcW w:w="772" w:type="pct"/>
            <w:tcBorders>
              <w:top w:val="single" w:sz="4" w:space="0" w:color="auto"/>
              <w:left w:val="nil"/>
              <w:bottom w:val="nil"/>
              <w:right w:val="single" w:sz="8" w:space="0" w:color="auto"/>
            </w:tcBorders>
            <w:shd w:val="clear" w:color="auto" w:fill="auto"/>
            <w:vAlign w:val="center"/>
            <w:hideMark/>
          </w:tcPr>
          <w:p w14:paraId="7FB1E356"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1.1.Cheltuielile salariale cu echipa de management de proiect</w:t>
            </w:r>
          </w:p>
        </w:tc>
        <w:tc>
          <w:tcPr>
            <w:tcW w:w="592" w:type="pct"/>
            <w:tcBorders>
              <w:top w:val="single" w:sz="4" w:space="0" w:color="auto"/>
              <w:left w:val="nil"/>
              <w:bottom w:val="nil"/>
              <w:right w:val="single" w:sz="8" w:space="0" w:color="auto"/>
            </w:tcBorders>
            <w:shd w:val="clear" w:color="auto" w:fill="auto"/>
            <w:vAlign w:val="center"/>
            <w:hideMark/>
          </w:tcPr>
          <w:p w14:paraId="666B5C9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Salarii pentru personalul propriu al liderului de parteneriat/partenerului, implicat în asigurarea managementului de proiect (ex: manager de proiect, responsabil financiar, responsabil achiziții)</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FCCF5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manager proiect</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34ECB9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 Salariu net manager proiect,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88A25B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6D5697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43BFCD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C5F41D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D6E5D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E06DE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88958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single" w:sz="4" w:space="0" w:color="auto"/>
              <w:left w:val="nil"/>
              <w:bottom w:val="single" w:sz="4" w:space="0" w:color="auto"/>
              <w:right w:val="single" w:sz="8" w:space="0" w:color="auto"/>
            </w:tcBorders>
            <w:shd w:val="clear" w:color="auto" w:fill="auto"/>
            <w:vAlign w:val="center"/>
            <w:hideMark/>
          </w:tcPr>
          <w:p w14:paraId="6806AED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B05705" w14:textId="77777777" w:rsidTr="00F255FB">
        <w:trPr>
          <w:trHeight w:val="1815"/>
        </w:trPr>
        <w:tc>
          <w:tcPr>
            <w:tcW w:w="781" w:type="pct"/>
            <w:vMerge/>
            <w:tcBorders>
              <w:top w:val="nil"/>
              <w:left w:val="single" w:sz="8" w:space="0" w:color="auto"/>
              <w:bottom w:val="single" w:sz="8" w:space="0" w:color="000000"/>
              <w:right w:val="single" w:sz="8" w:space="0" w:color="auto"/>
            </w:tcBorders>
            <w:vAlign w:val="center"/>
            <w:hideMark/>
          </w:tcPr>
          <w:p w14:paraId="23E000F1"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single" w:sz="8" w:space="0" w:color="auto"/>
              <w:left w:val="nil"/>
              <w:bottom w:val="single" w:sz="8" w:space="0" w:color="auto"/>
              <w:right w:val="single" w:sz="8" w:space="0" w:color="auto"/>
            </w:tcBorders>
            <w:shd w:val="clear" w:color="auto" w:fill="auto"/>
            <w:vAlign w:val="center"/>
            <w:hideMark/>
          </w:tcPr>
          <w:p w14:paraId="6390F5F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1.2.Cheltuieli salariale cu personalul implicat în implementarea proiectului (în derularea activităților, altele decât management de proiect)</w:t>
            </w:r>
          </w:p>
        </w:tc>
        <w:tc>
          <w:tcPr>
            <w:tcW w:w="592" w:type="pct"/>
            <w:tcBorders>
              <w:top w:val="single" w:sz="8" w:space="0" w:color="auto"/>
              <w:left w:val="nil"/>
              <w:bottom w:val="single" w:sz="8" w:space="0" w:color="auto"/>
              <w:right w:val="single" w:sz="8" w:space="0" w:color="auto"/>
            </w:tcBorders>
            <w:shd w:val="clear" w:color="auto" w:fill="auto"/>
            <w:vAlign w:val="center"/>
            <w:hideMark/>
          </w:tcPr>
          <w:p w14:paraId="4B38EB7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Salarii pentru personalul propriu  liderului de parteneriat/partenerului, implicat în implementarea  proiectului, altele decât cele de management de proiect (ex: expert consiliere, expert orientare, responsabil cu protecția datelor)</w:t>
            </w:r>
          </w:p>
        </w:tc>
        <w:tc>
          <w:tcPr>
            <w:tcW w:w="286" w:type="pct"/>
            <w:tcBorders>
              <w:top w:val="nil"/>
              <w:left w:val="nil"/>
              <w:bottom w:val="single" w:sz="4" w:space="0" w:color="auto"/>
              <w:right w:val="single" w:sz="4" w:space="0" w:color="auto"/>
            </w:tcBorders>
            <w:shd w:val="clear" w:color="auto" w:fill="auto"/>
            <w:vAlign w:val="center"/>
            <w:hideMark/>
          </w:tcPr>
          <w:p w14:paraId="61ADC27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20A3C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C787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A9F75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662E1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027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D1AC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5C653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47D13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D6AF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91F4F78"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170750D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EB4B21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1.3.Contribuții aferente cheltuielilor salariale și cheltuielilor asimilate acestora (contribuții angajați și angajatori)</w:t>
            </w:r>
          </w:p>
        </w:tc>
        <w:tc>
          <w:tcPr>
            <w:tcW w:w="592" w:type="pct"/>
            <w:tcBorders>
              <w:top w:val="nil"/>
              <w:left w:val="nil"/>
              <w:bottom w:val="single" w:sz="4" w:space="0" w:color="auto"/>
              <w:right w:val="single" w:sz="8" w:space="0" w:color="auto"/>
            </w:tcBorders>
            <w:shd w:val="clear" w:color="auto" w:fill="auto"/>
            <w:vAlign w:val="center"/>
            <w:hideMark/>
          </w:tcPr>
          <w:p w14:paraId="452073A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angajat și angajator pentru personalul  liderului de parteneriat/partenerului implicat în managementul de proiect</w:t>
            </w:r>
          </w:p>
        </w:tc>
        <w:tc>
          <w:tcPr>
            <w:tcW w:w="286" w:type="pct"/>
            <w:tcBorders>
              <w:top w:val="nil"/>
              <w:left w:val="nil"/>
              <w:bottom w:val="single" w:sz="4" w:space="0" w:color="auto"/>
              <w:right w:val="single" w:sz="4" w:space="0" w:color="auto"/>
            </w:tcBorders>
            <w:shd w:val="clear" w:color="auto" w:fill="auto"/>
            <w:vAlign w:val="center"/>
            <w:hideMark/>
          </w:tcPr>
          <w:p w14:paraId="09024F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8A236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215595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811E6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1CD52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CDA26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F31D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14C0F6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9AA20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EB4CC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C84F2B6"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61387C2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4EFF713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38A6C8F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angajați și angajatori pentru personalul  liderului de parteneriat/partenerului implicat în implementarea proiectului altele decât management de proiect.</w:t>
            </w:r>
          </w:p>
        </w:tc>
        <w:tc>
          <w:tcPr>
            <w:tcW w:w="286" w:type="pct"/>
            <w:tcBorders>
              <w:top w:val="nil"/>
              <w:left w:val="nil"/>
              <w:bottom w:val="single" w:sz="4" w:space="0" w:color="auto"/>
              <w:right w:val="single" w:sz="4" w:space="0" w:color="auto"/>
            </w:tcBorders>
            <w:shd w:val="clear" w:color="auto" w:fill="auto"/>
            <w:vAlign w:val="center"/>
            <w:hideMark/>
          </w:tcPr>
          <w:p w14:paraId="71783C8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CB661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BD2EB2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59551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C69422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1C13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91E88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3567BA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D32F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BC8AC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95AA23"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535FF354"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2306B4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1.4.Onorarii/venituri asimilate salariilor pentru experți proprii/cooptați</w:t>
            </w:r>
          </w:p>
        </w:tc>
        <w:tc>
          <w:tcPr>
            <w:tcW w:w="592" w:type="pct"/>
            <w:tcBorders>
              <w:top w:val="nil"/>
              <w:left w:val="nil"/>
              <w:bottom w:val="single" w:sz="8" w:space="0" w:color="auto"/>
              <w:right w:val="single" w:sz="8" w:space="0" w:color="auto"/>
            </w:tcBorders>
            <w:shd w:val="clear" w:color="auto" w:fill="auto"/>
            <w:vAlign w:val="center"/>
            <w:hideMark/>
          </w:tcPr>
          <w:p w14:paraId="53505442"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Onorarii pentru experții cooptați de liderul de parteneriat/partener</w:t>
            </w:r>
          </w:p>
        </w:tc>
        <w:tc>
          <w:tcPr>
            <w:tcW w:w="286" w:type="pct"/>
            <w:tcBorders>
              <w:top w:val="nil"/>
              <w:left w:val="nil"/>
              <w:bottom w:val="single" w:sz="4" w:space="0" w:color="auto"/>
              <w:right w:val="single" w:sz="4" w:space="0" w:color="auto"/>
            </w:tcBorders>
            <w:shd w:val="clear" w:color="auto" w:fill="auto"/>
            <w:vAlign w:val="center"/>
            <w:hideMark/>
          </w:tcPr>
          <w:p w14:paraId="4BBD38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51FF14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25782B14"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E19628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EE59AB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96DA890"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EE871C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0662CF5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17B91ED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3E0D69A"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10ED63" w14:textId="77777777" w:rsidTr="00F255FB">
        <w:trPr>
          <w:trHeight w:val="1215"/>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FACD28A"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2. Cheltuieli cu deplasarea</w:t>
            </w:r>
          </w:p>
        </w:tc>
        <w:tc>
          <w:tcPr>
            <w:tcW w:w="772" w:type="pct"/>
            <w:tcBorders>
              <w:top w:val="nil"/>
              <w:left w:val="nil"/>
              <w:bottom w:val="single" w:sz="8" w:space="0" w:color="auto"/>
              <w:right w:val="single" w:sz="8" w:space="0" w:color="auto"/>
            </w:tcBorders>
            <w:shd w:val="clear" w:color="auto" w:fill="auto"/>
            <w:vAlign w:val="center"/>
            <w:hideMark/>
          </w:tcPr>
          <w:p w14:paraId="1415B919"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2.1.Cheltuieli cu deplasarea pentru personal propriu și experți implicați în implementarea proiectului</w:t>
            </w:r>
          </w:p>
        </w:tc>
        <w:tc>
          <w:tcPr>
            <w:tcW w:w="592" w:type="pct"/>
            <w:tcBorders>
              <w:top w:val="nil"/>
              <w:left w:val="nil"/>
              <w:bottom w:val="single" w:sz="8" w:space="0" w:color="auto"/>
              <w:right w:val="single" w:sz="8" w:space="0" w:color="auto"/>
            </w:tcBorders>
            <w:shd w:val="clear" w:color="auto" w:fill="auto"/>
            <w:vAlign w:val="center"/>
            <w:hideMark/>
          </w:tcPr>
          <w:p w14:paraId="206ABA1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cazare, transport, diurnă personal propriu al  liderului de parteneriat/partenerului</w:t>
            </w:r>
          </w:p>
        </w:tc>
        <w:tc>
          <w:tcPr>
            <w:tcW w:w="286" w:type="pct"/>
            <w:tcBorders>
              <w:top w:val="nil"/>
              <w:left w:val="nil"/>
              <w:bottom w:val="single" w:sz="4" w:space="0" w:color="auto"/>
              <w:right w:val="single" w:sz="4" w:space="0" w:color="auto"/>
            </w:tcBorders>
            <w:shd w:val="clear" w:color="auto" w:fill="auto"/>
            <w:vAlign w:val="center"/>
            <w:hideMark/>
          </w:tcPr>
          <w:p w14:paraId="3970EA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BE7DA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8A89B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616F9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002A6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0B1FB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04E5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D7856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42656E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DE1A2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AD0ADC9"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186FAD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0F61079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2.2.Cheltuieli cu deplasarea pentru participanți - grup țintă</w:t>
            </w:r>
          </w:p>
        </w:tc>
        <w:tc>
          <w:tcPr>
            <w:tcW w:w="592" w:type="pct"/>
            <w:tcBorders>
              <w:top w:val="nil"/>
              <w:left w:val="nil"/>
              <w:bottom w:val="single" w:sz="8" w:space="0" w:color="auto"/>
              <w:right w:val="single" w:sz="8" w:space="0" w:color="auto"/>
            </w:tcBorders>
            <w:shd w:val="clear" w:color="auto" w:fill="auto"/>
            <w:vAlign w:val="center"/>
            <w:hideMark/>
          </w:tcPr>
          <w:p w14:paraId="186CBC6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cazare și transport participanți – grup țintă</w:t>
            </w:r>
          </w:p>
        </w:tc>
        <w:tc>
          <w:tcPr>
            <w:tcW w:w="286" w:type="pct"/>
            <w:tcBorders>
              <w:top w:val="nil"/>
              <w:left w:val="nil"/>
              <w:bottom w:val="single" w:sz="4" w:space="0" w:color="auto"/>
              <w:right w:val="single" w:sz="4" w:space="0" w:color="auto"/>
            </w:tcBorders>
            <w:shd w:val="clear" w:color="auto" w:fill="auto"/>
            <w:vAlign w:val="center"/>
            <w:hideMark/>
          </w:tcPr>
          <w:p w14:paraId="1E850DD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16FE6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CED01C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B69CC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4CF181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7DCD3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9FFE8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DF3A20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9C00D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9D8520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15F03B5"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32A7FBF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3. Cheltuieli cu servicii</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17A2DFC" w14:textId="77777777" w:rsidR="00F255FB" w:rsidRPr="00F255FB" w:rsidRDefault="00F255FB" w:rsidP="00F255FB">
            <w:pPr>
              <w:jc w:val="center"/>
              <w:rPr>
                <w:rFonts w:ascii="Trebuchet MS" w:eastAsia="Times New Roman" w:hAnsi="Trebuchet MS" w:cs="Calibri"/>
                <w:color w:val="000000"/>
                <w:sz w:val="16"/>
                <w:szCs w:val="16"/>
                <w:lang w:val="en-US"/>
              </w:rPr>
            </w:pPr>
            <w:bookmarkStart w:id="1" w:name="RANGE!B10"/>
            <w:r w:rsidRPr="00F255FB">
              <w:rPr>
                <w:rFonts w:ascii="Trebuchet MS" w:eastAsia="Times New Roman" w:hAnsi="Trebuchet MS" w:cs="Calibri"/>
                <w:color w:val="000000"/>
                <w:sz w:val="16"/>
                <w:szCs w:val="16"/>
              </w:rPr>
              <w:t>3.1.Cheltuieli pentru consultanță și expertiză</w:t>
            </w:r>
            <w:bookmarkEnd w:id="1"/>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7743150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Cheltuieli aferente serviciilor specializate pentru care liderul de parteneriat/partenerul nu are expertiza necesară (ex: consultanță juridică, studii de specialitate, analize, cercetări statistice speciale privind situația și evoluția șomajului la nivel național și teritorial, pe domenii de activitate, servicii medicale aferente grupului țintă în vederea participării la programele de formare </w:t>
            </w:r>
            <w:r w:rsidRPr="00F255FB">
              <w:rPr>
                <w:rFonts w:ascii="Trebuchet MS" w:eastAsia="Times New Roman" w:hAnsi="Trebuchet MS" w:cs="Calibri"/>
                <w:color w:val="000000"/>
                <w:sz w:val="16"/>
                <w:szCs w:val="16"/>
              </w:rPr>
              <w:lastRenderedPageBreak/>
              <w:t>profesională, servicii de consultanță pentru pregătirea cererii de proiect etc.) sau capacitate limitată</w:t>
            </w:r>
          </w:p>
        </w:tc>
        <w:tc>
          <w:tcPr>
            <w:tcW w:w="286" w:type="pct"/>
            <w:tcBorders>
              <w:top w:val="nil"/>
              <w:left w:val="nil"/>
              <w:bottom w:val="single" w:sz="4" w:space="0" w:color="auto"/>
              <w:right w:val="single" w:sz="4" w:space="0" w:color="auto"/>
            </w:tcBorders>
            <w:shd w:val="clear" w:color="auto" w:fill="auto"/>
            <w:vAlign w:val="center"/>
            <w:hideMark/>
          </w:tcPr>
          <w:p w14:paraId="638AB0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5AAB44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78166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3FCA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41F7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9C73E5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EE2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42745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3769D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8946E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23A69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51DF1D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8D4DD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952350C"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01C9DB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7F6F5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83033F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C46CEF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7ECF1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2DAAA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9C2226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7ADC7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70D97E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2CFC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6E100C7"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47BC0B6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40E9955"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0F1D11B9"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93D90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9D930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C1E1F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AB81A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EEBD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EFC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0DF7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7F3DE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1B2077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5D4FC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4300C48" w14:textId="77777777" w:rsidTr="00F255FB">
        <w:trPr>
          <w:trHeight w:val="315"/>
        </w:trPr>
        <w:tc>
          <w:tcPr>
            <w:tcW w:w="781" w:type="pct"/>
            <w:vMerge/>
            <w:tcBorders>
              <w:top w:val="nil"/>
              <w:left w:val="single" w:sz="8" w:space="0" w:color="auto"/>
              <w:bottom w:val="single" w:sz="8" w:space="0" w:color="000000"/>
              <w:right w:val="single" w:sz="8" w:space="0" w:color="auto"/>
            </w:tcBorders>
            <w:vAlign w:val="center"/>
            <w:hideMark/>
          </w:tcPr>
          <w:p w14:paraId="20E7991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FE946DF"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6350BD57"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2B7C94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566B4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02B50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8AE20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230F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06F8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56770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C5A88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825D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DE20D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44CA392"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7254095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1CF7FB25"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xml:space="preserve">3.2. Cheltuieli cu servicii de training pentru personalul AJOFM </w:t>
            </w:r>
          </w:p>
        </w:tc>
        <w:tc>
          <w:tcPr>
            <w:tcW w:w="592" w:type="pct"/>
            <w:tcBorders>
              <w:top w:val="nil"/>
              <w:left w:val="nil"/>
              <w:bottom w:val="single" w:sz="8" w:space="0" w:color="auto"/>
              <w:right w:val="single" w:sz="8" w:space="0" w:color="auto"/>
            </w:tcBorders>
            <w:shd w:val="clear" w:color="auto" w:fill="auto"/>
            <w:vAlign w:val="center"/>
            <w:hideMark/>
          </w:tcPr>
          <w:p w14:paraId="706A837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implicate de servicii de training pentru personalul liderului de parteneriat  implicat în proiect referitor la tranziția forței de muncă în contextul PTJ.</w:t>
            </w:r>
          </w:p>
        </w:tc>
        <w:tc>
          <w:tcPr>
            <w:tcW w:w="286" w:type="pct"/>
            <w:tcBorders>
              <w:top w:val="nil"/>
              <w:left w:val="nil"/>
              <w:bottom w:val="single" w:sz="4" w:space="0" w:color="auto"/>
              <w:right w:val="single" w:sz="4" w:space="0" w:color="auto"/>
            </w:tcBorders>
            <w:shd w:val="clear" w:color="auto" w:fill="auto"/>
            <w:vAlign w:val="center"/>
            <w:hideMark/>
          </w:tcPr>
          <w:p w14:paraId="41437CC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55177A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00B1F3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5D0B69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2FA310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3379AE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73D929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02C7C9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25B3F13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033932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1C9F0C12"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4B2BF6D3"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0A8E4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3.3.Cheltuieli cu servicii pentru organizarea de evenimente și cursuri de formare</w:t>
            </w:r>
          </w:p>
        </w:tc>
        <w:tc>
          <w:tcPr>
            <w:tcW w:w="592" w:type="pct"/>
            <w:tcBorders>
              <w:top w:val="nil"/>
              <w:left w:val="nil"/>
              <w:bottom w:val="nil"/>
              <w:right w:val="single" w:sz="8" w:space="0" w:color="auto"/>
            </w:tcBorders>
            <w:shd w:val="clear" w:color="auto" w:fill="auto"/>
            <w:vAlign w:val="center"/>
            <w:hideMark/>
          </w:tcPr>
          <w:p w14:paraId="1A61589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organizarea de evenimente și cursuri de formare (lider de parteneriat), cum ar fi:</w:t>
            </w:r>
          </w:p>
        </w:tc>
        <w:tc>
          <w:tcPr>
            <w:tcW w:w="286" w:type="pct"/>
            <w:tcBorders>
              <w:top w:val="nil"/>
              <w:left w:val="nil"/>
              <w:bottom w:val="single" w:sz="4" w:space="0" w:color="auto"/>
              <w:right w:val="single" w:sz="4" w:space="0" w:color="auto"/>
            </w:tcBorders>
            <w:shd w:val="clear" w:color="auto" w:fill="auto"/>
            <w:vAlign w:val="center"/>
            <w:hideMark/>
          </w:tcPr>
          <w:p w14:paraId="239166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C27C2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C6678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21DDE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EDE26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88DE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D7D3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ECC9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98C4B2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2C4D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89A1E5B"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C9EDA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5403A3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C0529B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organizare evenimente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D1E28F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9179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A2747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F46DE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2F2996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742D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90E9E7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0E218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CD35F4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3FA68F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9280980"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B8B533E"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B051E41"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0E668E5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formare profesională;</w:t>
            </w:r>
          </w:p>
        </w:tc>
        <w:tc>
          <w:tcPr>
            <w:tcW w:w="286" w:type="pct"/>
            <w:tcBorders>
              <w:top w:val="nil"/>
              <w:left w:val="nil"/>
              <w:bottom w:val="single" w:sz="4" w:space="0" w:color="auto"/>
              <w:right w:val="single" w:sz="4" w:space="0" w:color="auto"/>
            </w:tcBorders>
            <w:shd w:val="clear" w:color="auto" w:fill="auto"/>
            <w:vAlign w:val="center"/>
            <w:hideMark/>
          </w:tcPr>
          <w:p w14:paraId="0F6E5F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85AC25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CDECC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57B06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118175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4446B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FD63F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95382E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3D12D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AC31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72D3286"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0015D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F7C17B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6A5EB18"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servicii de transport de materiale și echipamente;</w:t>
            </w:r>
          </w:p>
        </w:tc>
        <w:tc>
          <w:tcPr>
            <w:tcW w:w="286" w:type="pct"/>
            <w:tcBorders>
              <w:top w:val="nil"/>
              <w:left w:val="nil"/>
              <w:bottom w:val="single" w:sz="4" w:space="0" w:color="auto"/>
              <w:right w:val="single" w:sz="4" w:space="0" w:color="auto"/>
            </w:tcBorders>
            <w:shd w:val="clear" w:color="auto" w:fill="auto"/>
            <w:vAlign w:val="center"/>
            <w:hideMark/>
          </w:tcPr>
          <w:p w14:paraId="3638D30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D05AA0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1D58EEF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77D44F7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26F8C0D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00A349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290922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4F446B7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EDC7B8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B7B606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7C79E2"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BF7E484"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200691BE" w14:textId="77777777" w:rsidR="00F255FB" w:rsidRPr="00F255FB"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nil"/>
              <w:right w:val="single" w:sz="8" w:space="0" w:color="auto"/>
            </w:tcBorders>
            <w:shd w:val="clear" w:color="auto" w:fill="auto"/>
            <w:vAlign w:val="center"/>
            <w:hideMark/>
          </w:tcPr>
          <w:p w14:paraId="3711EE2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pachete complete conținând transport și cazarea participanților-grup țintă;</w:t>
            </w:r>
          </w:p>
        </w:tc>
        <w:tc>
          <w:tcPr>
            <w:tcW w:w="286" w:type="pct"/>
            <w:tcBorders>
              <w:top w:val="nil"/>
              <w:left w:val="nil"/>
              <w:bottom w:val="single" w:sz="4" w:space="0" w:color="auto"/>
              <w:right w:val="single" w:sz="4" w:space="0" w:color="auto"/>
            </w:tcBorders>
            <w:shd w:val="clear" w:color="auto" w:fill="auto"/>
            <w:vAlign w:val="center"/>
            <w:hideMark/>
          </w:tcPr>
          <w:p w14:paraId="45EB3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AD5FC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38F3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9D1920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7DC72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F2870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6BF3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1704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C71FB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BC5F6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EAF29A"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65C98F0"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963EDC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29A4D24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editarea și tipărirea de materiale pentru sesiuni de instruire/formare;</w:t>
            </w:r>
          </w:p>
        </w:tc>
        <w:tc>
          <w:tcPr>
            <w:tcW w:w="286" w:type="pct"/>
            <w:tcBorders>
              <w:top w:val="nil"/>
              <w:left w:val="nil"/>
              <w:bottom w:val="single" w:sz="4" w:space="0" w:color="auto"/>
              <w:right w:val="single" w:sz="4" w:space="0" w:color="auto"/>
            </w:tcBorders>
            <w:shd w:val="clear" w:color="auto" w:fill="auto"/>
            <w:vAlign w:val="center"/>
            <w:hideMark/>
          </w:tcPr>
          <w:p w14:paraId="33243E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071D6E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A4F441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4DF452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10F61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29F3B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2776F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AF1C8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8A3C4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DAB33B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B7A9AA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F69EDF6"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DDAE568"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19FCE5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catering;</w:t>
            </w:r>
          </w:p>
        </w:tc>
        <w:tc>
          <w:tcPr>
            <w:tcW w:w="286" w:type="pct"/>
            <w:tcBorders>
              <w:top w:val="nil"/>
              <w:left w:val="nil"/>
              <w:bottom w:val="single" w:sz="4" w:space="0" w:color="auto"/>
              <w:right w:val="single" w:sz="4" w:space="0" w:color="auto"/>
            </w:tcBorders>
            <w:shd w:val="clear" w:color="auto" w:fill="auto"/>
            <w:vAlign w:val="center"/>
            <w:hideMark/>
          </w:tcPr>
          <w:p w14:paraId="7ABB36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B2B3DE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4F21C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733E8E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D79905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472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D486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A4805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8038D1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B489B4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11CB88"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98D10F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03D0314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64FEC2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sonorizare;</w:t>
            </w:r>
          </w:p>
        </w:tc>
        <w:tc>
          <w:tcPr>
            <w:tcW w:w="286" w:type="pct"/>
            <w:tcBorders>
              <w:top w:val="nil"/>
              <w:left w:val="nil"/>
              <w:bottom w:val="single" w:sz="4" w:space="0" w:color="auto"/>
              <w:right w:val="single" w:sz="4" w:space="0" w:color="auto"/>
            </w:tcBorders>
            <w:shd w:val="clear" w:color="auto" w:fill="auto"/>
            <w:vAlign w:val="center"/>
            <w:hideMark/>
          </w:tcPr>
          <w:p w14:paraId="1C6F6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8A4EF0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740F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18C4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D9B5B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08D8F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A77F64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72F38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98C61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98875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7F98F1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CB9F42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4D93F0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0D540A4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închiriere sală, echipamente/dotări;</w:t>
            </w:r>
          </w:p>
        </w:tc>
        <w:tc>
          <w:tcPr>
            <w:tcW w:w="286" w:type="pct"/>
            <w:tcBorders>
              <w:top w:val="nil"/>
              <w:left w:val="nil"/>
              <w:bottom w:val="single" w:sz="4" w:space="0" w:color="auto"/>
              <w:right w:val="single" w:sz="4" w:space="0" w:color="auto"/>
            </w:tcBorders>
            <w:shd w:val="clear" w:color="auto" w:fill="auto"/>
            <w:vAlign w:val="center"/>
            <w:hideMark/>
          </w:tcPr>
          <w:p w14:paraId="6C1AD6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C9B3A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A120A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11D93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6A21B9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409A8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19CBF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1560BAE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AEE4D6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31BAE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019AA7C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BF25E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C25566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F716AE3"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servicii de traducere şi interpretariat aferente activităților realizate;</w:t>
            </w:r>
          </w:p>
        </w:tc>
        <w:tc>
          <w:tcPr>
            <w:tcW w:w="286" w:type="pct"/>
            <w:tcBorders>
              <w:top w:val="nil"/>
              <w:left w:val="nil"/>
              <w:bottom w:val="single" w:sz="4" w:space="0" w:color="auto"/>
              <w:right w:val="single" w:sz="4" w:space="0" w:color="auto"/>
            </w:tcBorders>
            <w:shd w:val="clear" w:color="auto" w:fill="auto"/>
            <w:vAlign w:val="center"/>
            <w:hideMark/>
          </w:tcPr>
          <w:p w14:paraId="1D1E77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4E519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41137E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39A1C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A47A2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4032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EEC0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85092B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1A1C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2B8AB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735383B0"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52254E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12119A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DE2EC22"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pentru sesiuni de formare a grupului țintă</w:t>
            </w:r>
          </w:p>
        </w:tc>
        <w:tc>
          <w:tcPr>
            <w:tcW w:w="286" w:type="pct"/>
            <w:tcBorders>
              <w:top w:val="nil"/>
              <w:left w:val="nil"/>
              <w:bottom w:val="single" w:sz="4" w:space="0" w:color="auto"/>
              <w:right w:val="single" w:sz="4" w:space="0" w:color="auto"/>
            </w:tcBorders>
            <w:shd w:val="clear" w:color="auto" w:fill="auto"/>
            <w:vAlign w:val="center"/>
            <w:hideMark/>
          </w:tcPr>
          <w:p w14:paraId="6589B4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6ED3C50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D3A5A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2B2EE0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561AC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2A3C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26176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000EE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EB8586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12494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38BB3FE7"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5EFDEA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E3D0794"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465895F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publicitare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F7E70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40A1B4A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69C49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C637D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35945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2C4105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6B36EA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6CA924C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FF5E3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72F32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6ED90D0B"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028F4B5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E4970C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278D3B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tipuri de cheltuieli cu servicii necesare derulării modulelor de teorie și practică;</w:t>
            </w:r>
          </w:p>
        </w:tc>
        <w:tc>
          <w:tcPr>
            <w:tcW w:w="286" w:type="pct"/>
            <w:tcBorders>
              <w:top w:val="nil"/>
              <w:left w:val="nil"/>
              <w:bottom w:val="single" w:sz="4" w:space="0" w:color="auto"/>
              <w:right w:val="single" w:sz="4" w:space="0" w:color="auto"/>
            </w:tcBorders>
            <w:shd w:val="clear" w:color="auto" w:fill="auto"/>
            <w:vAlign w:val="center"/>
            <w:hideMark/>
          </w:tcPr>
          <w:p w14:paraId="205F1E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C269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0BF782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C727D8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F45ED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8BD91A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B8A478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2E7E4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540B07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5DBE76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EED5D3E"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7D65F0D"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609398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AF0FF0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cheltuieli de autorizare a cursurilor (ANC);</w:t>
            </w:r>
          </w:p>
        </w:tc>
        <w:tc>
          <w:tcPr>
            <w:tcW w:w="286" w:type="pct"/>
            <w:tcBorders>
              <w:top w:val="nil"/>
              <w:left w:val="nil"/>
              <w:bottom w:val="single" w:sz="4" w:space="0" w:color="auto"/>
              <w:right w:val="single" w:sz="4" w:space="0" w:color="auto"/>
            </w:tcBorders>
            <w:shd w:val="clear" w:color="auto" w:fill="auto"/>
            <w:vAlign w:val="center"/>
            <w:hideMark/>
          </w:tcPr>
          <w:p w14:paraId="0A73B91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4902D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A3CBCA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1DF0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2A8702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2E444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A14123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F0BEA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732E9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736086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D1B070C" w14:textId="77777777" w:rsidTr="00F255FB">
        <w:trPr>
          <w:trHeight w:val="1200"/>
        </w:trPr>
        <w:tc>
          <w:tcPr>
            <w:tcW w:w="781" w:type="pct"/>
            <w:vMerge/>
            <w:tcBorders>
              <w:top w:val="nil"/>
              <w:left w:val="single" w:sz="8" w:space="0" w:color="auto"/>
              <w:bottom w:val="single" w:sz="8" w:space="0" w:color="000000"/>
              <w:right w:val="single" w:sz="8" w:space="0" w:color="auto"/>
            </w:tcBorders>
            <w:vAlign w:val="center"/>
            <w:hideMark/>
          </w:tcPr>
          <w:p w14:paraId="631ED6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120C18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0ACA8E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participarea la programe de evaluare și certificarea competențelor profesionale dobândite pe alte căi decât cele formale;</w:t>
            </w:r>
          </w:p>
        </w:tc>
        <w:tc>
          <w:tcPr>
            <w:tcW w:w="286" w:type="pct"/>
            <w:tcBorders>
              <w:top w:val="nil"/>
              <w:left w:val="nil"/>
              <w:bottom w:val="single" w:sz="4" w:space="0" w:color="auto"/>
              <w:right w:val="single" w:sz="4" w:space="0" w:color="auto"/>
            </w:tcBorders>
            <w:shd w:val="clear" w:color="auto" w:fill="auto"/>
            <w:vAlign w:val="center"/>
            <w:hideMark/>
          </w:tcPr>
          <w:p w14:paraId="0AD8E9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E7671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0E1125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58A17A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DBB5A4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7826C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19B3B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B46ED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B03CA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B8EB74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9B111CC"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20EA3DCA"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55512D7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264A528D"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cheltuieli cu serviciile necesare activităților de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0C4DABA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ABF545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912DD8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23C8602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91E6E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888B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45DD2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E5F4AF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8CAA5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1461C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CABBCD4" w14:textId="77777777" w:rsidTr="00F255FB">
        <w:trPr>
          <w:trHeight w:val="615"/>
        </w:trPr>
        <w:tc>
          <w:tcPr>
            <w:tcW w:w="781" w:type="pct"/>
            <w:tcBorders>
              <w:top w:val="nil"/>
              <w:left w:val="single" w:sz="8" w:space="0" w:color="auto"/>
              <w:bottom w:val="single" w:sz="8" w:space="0" w:color="auto"/>
              <w:right w:val="single" w:sz="8" w:space="0" w:color="auto"/>
            </w:tcBorders>
            <w:shd w:val="clear" w:color="auto" w:fill="auto"/>
            <w:vAlign w:val="center"/>
            <w:hideMark/>
          </w:tcPr>
          <w:p w14:paraId="29049EB8"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lastRenderedPageBreak/>
              <w:t>4. Cheltuieli cu hrana</w:t>
            </w:r>
          </w:p>
        </w:tc>
        <w:tc>
          <w:tcPr>
            <w:tcW w:w="772" w:type="pct"/>
            <w:tcBorders>
              <w:top w:val="nil"/>
              <w:left w:val="nil"/>
              <w:bottom w:val="single" w:sz="8" w:space="0" w:color="auto"/>
              <w:right w:val="single" w:sz="8" w:space="0" w:color="auto"/>
            </w:tcBorders>
            <w:shd w:val="clear" w:color="auto" w:fill="auto"/>
            <w:vAlign w:val="center"/>
            <w:hideMark/>
          </w:tcPr>
          <w:p w14:paraId="3149C9F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4.1.Cheltuieli cu hrana</w:t>
            </w:r>
          </w:p>
        </w:tc>
        <w:tc>
          <w:tcPr>
            <w:tcW w:w="592" w:type="pct"/>
            <w:tcBorders>
              <w:top w:val="nil"/>
              <w:left w:val="nil"/>
              <w:bottom w:val="single" w:sz="8" w:space="0" w:color="auto"/>
              <w:right w:val="single" w:sz="8" w:space="0" w:color="auto"/>
            </w:tcBorders>
            <w:shd w:val="clear" w:color="auto" w:fill="auto"/>
            <w:vAlign w:val="center"/>
            <w:hideMark/>
          </w:tcPr>
          <w:p w14:paraId="76D6E43F"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Cheltuieli cu hrana pentru participanți (grup țintă) </w:t>
            </w:r>
          </w:p>
        </w:tc>
        <w:tc>
          <w:tcPr>
            <w:tcW w:w="286" w:type="pct"/>
            <w:tcBorders>
              <w:top w:val="nil"/>
              <w:left w:val="nil"/>
              <w:bottom w:val="single" w:sz="4" w:space="0" w:color="auto"/>
              <w:right w:val="single" w:sz="4" w:space="0" w:color="auto"/>
            </w:tcBorders>
            <w:shd w:val="clear" w:color="auto" w:fill="auto"/>
            <w:vAlign w:val="center"/>
            <w:hideMark/>
          </w:tcPr>
          <w:p w14:paraId="2CFF2FF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4DFB9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25DF01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74E9D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1E0709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F08F3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566CE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41008E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632CA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5850F6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2BDDF16" w14:textId="77777777" w:rsidTr="00F255FB">
        <w:trPr>
          <w:trHeight w:val="1815"/>
        </w:trPr>
        <w:tc>
          <w:tcPr>
            <w:tcW w:w="781" w:type="pct"/>
            <w:tcBorders>
              <w:top w:val="nil"/>
              <w:left w:val="single" w:sz="8" w:space="0" w:color="auto"/>
              <w:bottom w:val="nil"/>
              <w:right w:val="single" w:sz="8" w:space="0" w:color="auto"/>
            </w:tcBorders>
            <w:shd w:val="clear" w:color="auto" w:fill="auto"/>
            <w:vAlign w:val="center"/>
            <w:hideMark/>
          </w:tcPr>
          <w:p w14:paraId="0377DA8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 Cheltuieli cu subvenții/ burse/premii/vouchere/stimulente</w:t>
            </w:r>
          </w:p>
        </w:tc>
        <w:tc>
          <w:tcPr>
            <w:tcW w:w="772" w:type="pct"/>
            <w:tcBorders>
              <w:top w:val="nil"/>
              <w:left w:val="nil"/>
              <w:bottom w:val="nil"/>
              <w:right w:val="single" w:sz="8" w:space="0" w:color="auto"/>
            </w:tcBorders>
            <w:shd w:val="clear" w:color="auto" w:fill="auto"/>
            <w:vAlign w:val="center"/>
            <w:hideMark/>
          </w:tcPr>
          <w:p w14:paraId="2807016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5.1.Cheltuieli cu subvenții/burse/premii/vouchere/</w:t>
            </w:r>
          </w:p>
        </w:tc>
        <w:tc>
          <w:tcPr>
            <w:tcW w:w="592" w:type="pct"/>
            <w:tcBorders>
              <w:top w:val="nil"/>
              <w:left w:val="nil"/>
              <w:bottom w:val="single" w:sz="8" w:space="0" w:color="auto"/>
              <w:right w:val="single" w:sz="8" w:space="0" w:color="auto"/>
            </w:tcBorders>
            <w:shd w:val="clear" w:color="auto" w:fill="auto"/>
            <w:vAlign w:val="center"/>
            <w:hideMark/>
          </w:tcPr>
          <w:p w14:paraId="2FCE75A9" w14:textId="77777777" w:rsidR="00F255FB" w:rsidRPr="00F255FB" w:rsidRDefault="00F255FB" w:rsidP="00F255FB">
            <w:pPr>
              <w:jc w:val="both"/>
              <w:rPr>
                <w:rFonts w:ascii="Trebuchet MS" w:eastAsia="Times New Roman" w:hAnsi="Trebuchet MS" w:cs="Calibri"/>
                <w:b/>
                <w:bCs/>
                <w:color w:val="000000"/>
                <w:sz w:val="16"/>
                <w:szCs w:val="16"/>
                <w:lang w:val="fr-FR"/>
              </w:rPr>
            </w:pPr>
            <w:r w:rsidRPr="00F255FB">
              <w:rPr>
                <w:rFonts w:ascii="Trebuchet MS" w:eastAsia="Times New Roman" w:hAnsi="Trebuchet MS" w:cs="Calibri"/>
                <w:b/>
                <w:bCs/>
                <w:color w:val="000000"/>
                <w:sz w:val="16"/>
                <w:szCs w:val="16"/>
              </w:rPr>
              <w:t>Cheltuieli cu servicii de asistență</w:t>
            </w:r>
            <w:r w:rsidRPr="00F255FB">
              <w:rPr>
                <w:rFonts w:ascii="Trebuchet MS" w:eastAsia="Times New Roman" w:hAnsi="Trebuchet MS" w:cs="Calibri"/>
                <w:color w:val="000000"/>
                <w:sz w:val="16"/>
                <w:szCs w:val="16"/>
              </w:rPr>
              <w:t xml:space="preserve"> sub formă de stimulente (creșă, after-school, acompaniere, transport) pentru persoanele aflate în îngrijirea persoanei în căutarea unui loc de muncă, pe durata prezenței acestuia în activitățile proiectului;</w:t>
            </w:r>
          </w:p>
        </w:tc>
        <w:tc>
          <w:tcPr>
            <w:tcW w:w="286" w:type="pct"/>
            <w:tcBorders>
              <w:top w:val="nil"/>
              <w:left w:val="nil"/>
              <w:bottom w:val="single" w:sz="4" w:space="0" w:color="auto"/>
              <w:right w:val="single" w:sz="4" w:space="0" w:color="auto"/>
            </w:tcBorders>
            <w:shd w:val="clear" w:color="auto" w:fill="auto"/>
            <w:vAlign w:val="center"/>
            <w:hideMark/>
          </w:tcPr>
          <w:p w14:paraId="1E849DA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0A1C2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89E3C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97645F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3966C52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6A5903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89AE9F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3A0EB45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612896D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D2F82E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5143725B" w14:textId="77777777" w:rsidTr="00F255FB">
        <w:trPr>
          <w:trHeight w:val="1200"/>
        </w:trPr>
        <w:tc>
          <w:tcPr>
            <w:tcW w:w="7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42E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 Cheltuieli cu închirierea, altele decât cele prevăzute la cheltuielile generale de administrație</w:t>
            </w:r>
          </w:p>
        </w:tc>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27980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6.1.Cheltuieli cu închirierea, altele decât cele prevăzute la cheltuielile generale de administrație</w:t>
            </w:r>
          </w:p>
        </w:tc>
        <w:tc>
          <w:tcPr>
            <w:tcW w:w="592" w:type="pct"/>
            <w:tcBorders>
              <w:top w:val="nil"/>
              <w:left w:val="nil"/>
              <w:bottom w:val="single" w:sz="4" w:space="0" w:color="auto"/>
              <w:right w:val="single" w:sz="8" w:space="0" w:color="auto"/>
            </w:tcBorders>
            <w:shd w:val="clear" w:color="auto" w:fill="auto"/>
            <w:vAlign w:val="center"/>
            <w:hideMark/>
          </w:tcPr>
          <w:p w14:paraId="0D00CF1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-Închirierea de spații aferente derulării activităților care conduc către rezultate și indicatori (ex: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7314765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30C1C0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29B21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692A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1999C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2446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3A2D9B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598651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0F5C6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3FD108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38F69FE"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2386DD4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07E4E7C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39CB37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echipamente;</w:t>
            </w:r>
          </w:p>
        </w:tc>
        <w:tc>
          <w:tcPr>
            <w:tcW w:w="286" w:type="pct"/>
            <w:tcBorders>
              <w:top w:val="nil"/>
              <w:left w:val="nil"/>
              <w:bottom w:val="single" w:sz="4" w:space="0" w:color="auto"/>
              <w:right w:val="single" w:sz="4" w:space="0" w:color="auto"/>
            </w:tcBorders>
            <w:shd w:val="clear" w:color="auto" w:fill="auto"/>
            <w:vAlign w:val="center"/>
            <w:hideMark/>
          </w:tcPr>
          <w:p w14:paraId="5D9D54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7B1AB3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6032BE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2B8611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67161E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C6D8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57350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3DC39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128BE97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C8774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EEB9681"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7FE1F92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0631A"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4486A1C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vehicule;</w:t>
            </w:r>
          </w:p>
        </w:tc>
        <w:tc>
          <w:tcPr>
            <w:tcW w:w="286" w:type="pct"/>
            <w:tcBorders>
              <w:top w:val="nil"/>
              <w:left w:val="nil"/>
              <w:bottom w:val="single" w:sz="4" w:space="0" w:color="auto"/>
              <w:right w:val="single" w:sz="4" w:space="0" w:color="auto"/>
            </w:tcBorders>
            <w:shd w:val="clear" w:color="auto" w:fill="auto"/>
            <w:vAlign w:val="center"/>
            <w:hideMark/>
          </w:tcPr>
          <w:p w14:paraId="7BF843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E473B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4FB8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322DC2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63FF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6035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3E97A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17F9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5D677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FB431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93DF13F" w14:textId="77777777" w:rsidTr="00F255FB">
        <w:trPr>
          <w:trHeight w:val="315"/>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0EF9AB0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409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509CF09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diverse bunuri.</w:t>
            </w:r>
          </w:p>
        </w:tc>
        <w:tc>
          <w:tcPr>
            <w:tcW w:w="286" w:type="pct"/>
            <w:tcBorders>
              <w:top w:val="nil"/>
              <w:left w:val="nil"/>
              <w:bottom w:val="single" w:sz="4" w:space="0" w:color="auto"/>
              <w:right w:val="single" w:sz="4" w:space="0" w:color="auto"/>
            </w:tcBorders>
            <w:shd w:val="clear" w:color="auto" w:fill="auto"/>
            <w:vAlign w:val="center"/>
            <w:hideMark/>
          </w:tcPr>
          <w:p w14:paraId="2FC756A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0D5437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2E347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442A26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B5E07F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361F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CB160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BBCA6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F553FC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47BB7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E570A1A"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85CC0E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 Cheltuieli cu achiziția de active fixe corporale (altele decât terenuri și imobile), obiecte de inventar, materii prime și materiale, inclusiv materiale consumabile</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96013B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7.1.Cheltuieli cu achiziția de materii prime, materiale consumabile și alte produse similare necesare proiectului</w:t>
            </w:r>
          </w:p>
        </w:tc>
        <w:tc>
          <w:tcPr>
            <w:tcW w:w="592" w:type="pct"/>
            <w:tcBorders>
              <w:top w:val="nil"/>
              <w:left w:val="nil"/>
              <w:bottom w:val="nil"/>
              <w:right w:val="single" w:sz="8" w:space="0" w:color="auto"/>
            </w:tcBorders>
            <w:shd w:val="clear" w:color="auto" w:fill="auto"/>
            <w:vAlign w:val="center"/>
            <w:hideMark/>
          </w:tcPr>
          <w:p w14:paraId="45E017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Licențe și software;</w:t>
            </w:r>
          </w:p>
        </w:tc>
        <w:tc>
          <w:tcPr>
            <w:tcW w:w="286" w:type="pct"/>
            <w:tcBorders>
              <w:top w:val="nil"/>
              <w:left w:val="nil"/>
              <w:bottom w:val="single" w:sz="4" w:space="0" w:color="auto"/>
              <w:right w:val="single" w:sz="4" w:space="0" w:color="auto"/>
            </w:tcBorders>
            <w:shd w:val="clear" w:color="auto" w:fill="auto"/>
            <w:vAlign w:val="center"/>
            <w:hideMark/>
          </w:tcPr>
          <w:p w14:paraId="40E934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D8BAC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2528DB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4144A4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97340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56FA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9BF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23145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4B3BB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C3EBFF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0EF3BF"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C2B30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5FF952FE"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7AF1CB0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Multiplicare, cu excepția materialelor de informare și publicitate;</w:t>
            </w:r>
          </w:p>
        </w:tc>
        <w:tc>
          <w:tcPr>
            <w:tcW w:w="286" w:type="pct"/>
            <w:tcBorders>
              <w:top w:val="nil"/>
              <w:left w:val="nil"/>
              <w:bottom w:val="single" w:sz="4" w:space="0" w:color="auto"/>
              <w:right w:val="single" w:sz="4" w:space="0" w:color="auto"/>
            </w:tcBorders>
            <w:shd w:val="clear" w:color="auto" w:fill="auto"/>
            <w:vAlign w:val="center"/>
            <w:hideMark/>
          </w:tcPr>
          <w:p w14:paraId="290726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261F3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2BB46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581744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256F9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DA3DE5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295994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02547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14060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DC7121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472B23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DA9C120"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6462C130"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3B9A431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cu materii prime și materiale necesare derulării cursurilor practice;</w:t>
            </w:r>
          </w:p>
        </w:tc>
        <w:tc>
          <w:tcPr>
            <w:tcW w:w="286" w:type="pct"/>
            <w:tcBorders>
              <w:top w:val="nil"/>
              <w:left w:val="nil"/>
              <w:bottom w:val="single" w:sz="4" w:space="0" w:color="auto"/>
              <w:right w:val="single" w:sz="4" w:space="0" w:color="auto"/>
            </w:tcBorders>
            <w:shd w:val="clear" w:color="auto" w:fill="auto"/>
            <w:vAlign w:val="center"/>
            <w:hideMark/>
          </w:tcPr>
          <w:p w14:paraId="280D0F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80BAC7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2E4A5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68B0EF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6EAF33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825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A6F36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27925C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4FB198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200FAD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8BFE59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0F2AF9C4"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EBC8042"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0915CB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-Materiale consumabile și alte produse similare </w:t>
            </w:r>
            <w:r w:rsidRPr="00F255FB">
              <w:rPr>
                <w:rFonts w:ascii="Trebuchet MS" w:eastAsia="Times New Roman" w:hAnsi="Trebuchet MS" w:cs="Calibri"/>
                <w:color w:val="000000"/>
                <w:sz w:val="16"/>
                <w:szCs w:val="16"/>
              </w:rPr>
              <w:lastRenderedPageBreak/>
              <w:t>necesare proiectului;</w:t>
            </w:r>
          </w:p>
        </w:tc>
        <w:tc>
          <w:tcPr>
            <w:tcW w:w="286" w:type="pct"/>
            <w:tcBorders>
              <w:top w:val="nil"/>
              <w:left w:val="nil"/>
              <w:bottom w:val="single" w:sz="4" w:space="0" w:color="auto"/>
              <w:right w:val="single" w:sz="4" w:space="0" w:color="auto"/>
            </w:tcBorders>
            <w:shd w:val="clear" w:color="auto" w:fill="auto"/>
            <w:vAlign w:val="center"/>
            <w:hideMark/>
          </w:tcPr>
          <w:p w14:paraId="039D976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4FC5AD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DA936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8DC9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D7A30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39C643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1BCCB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2C57E7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D92956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B7A2A9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1311222" w14:textId="77777777" w:rsidTr="00F255FB">
        <w:trPr>
          <w:trHeight w:val="615"/>
        </w:trPr>
        <w:tc>
          <w:tcPr>
            <w:tcW w:w="781" w:type="pct"/>
            <w:vMerge/>
            <w:tcBorders>
              <w:top w:val="nil"/>
              <w:left w:val="single" w:sz="8" w:space="0" w:color="auto"/>
              <w:bottom w:val="single" w:sz="8" w:space="0" w:color="000000"/>
              <w:right w:val="single" w:sz="8" w:space="0" w:color="auto"/>
            </w:tcBorders>
            <w:vAlign w:val="center"/>
            <w:hideMark/>
          </w:tcPr>
          <w:p w14:paraId="04D71D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B98928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373A84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 Materiale direct atribuibile susținerii activităților de  formare. </w:t>
            </w:r>
          </w:p>
        </w:tc>
        <w:tc>
          <w:tcPr>
            <w:tcW w:w="286" w:type="pct"/>
            <w:tcBorders>
              <w:top w:val="nil"/>
              <w:left w:val="nil"/>
              <w:bottom w:val="single" w:sz="4" w:space="0" w:color="auto"/>
              <w:right w:val="single" w:sz="4" w:space="0" w:color="auto"/>
            </w:tcBorders>
            <w:shd w:val="clear" w:color="auto" w:fill="auto"/>
            <w:vAlign w:val="center"/>
            <w:hideMark/>
          </w:tcPr>
          <w:p w14:paraId="5B0AA5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810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B91A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A2E4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847A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7FE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DA275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C77793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E7178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22A0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0053963" w14:textId="77777777" w:rsidTr="00F255FB">
        <w:trPr>
          <w:trHeight w:val="300"/>
        </w:trPr>
        <w:tc>
          <w:tcPr>
            <w:tcW w:w="781" w:type="pct"/>
            <w:vMerge w:val="restart"/>
            <w:tcBorders>
              <w:top w:val="nil"/>
              <w:left w:val="single" w:sz="8" w:space="0" w:color="auto"/>
              <w:bottom w:val="nil"/>
              <w:right w:val="single" w:sz="8" w:space="0" w:color="auto"/>
            </w:tcBorders>
            <w:shd w:val="clear" w:color="auto" w:fill="auto"/>
            <w:vAlign w:val="center"/>
            <w:hideMark/>
          </w:tcPr>
          <w:p w14:paraId="12918A6E" w14:textId="77777777" w:rsidR="00F255FB" w:rsidRPr="00F255FB" w:rsidRDefault="00F255FB" w:rsidP="00F255FB">
            <w:pPr>
              <w:jc w:val="both"/>
              <w:rPr>
                <w:rFonts w:ascii="Trebuchet MS" w:eastAsia="Times New Roman" w:hAnsi="Trebuchet MS" w:cs="Calibri"/>
                <w:color w:val="000000"/>
                <w:sz w:val="16"/>
                <w:szCs w:val="16"/>
                <w:lang w:val="en-US"/>
              </w:rPr>
            </w:pPr>
            <w:bookmarkStart w:id="2" w:name="RANGE!A42"/>
            <w:r w:rsidRPr="00F255FB">
              <w:rPr>
                <w:rFonts w:ascii="Trebuchet MS" w:eastAsia="Times New Roman" w:hAnsi="Trebuchet MS" w:cs="Calibri"/>
                <w:color w:val="000000"/>
                <w:sz w:val="16"/>
                <w:szCs w:val="16"/>
              </w:rPr>
              <w:t>8. Echipamente /dotări/ active corporale</w:t>
            </w:r>
            <w:bookmarkEnd w:id="2"/>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4785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8.1.Dotări</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4890D39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cu dotări indispensabile activităților, de tipul echipamente IT și mobilier justificate și legate de activitățile derulate în cadrul proiectului</w:t>
            </w:r>
          </w:p>
        </w:tc>
        <w:tc>
          <w:tcPr>
            <w:tcW w:w="286" w:type="pct"/>
            <w:tcBorders>
              <w:top w:val="nil"/>
              <w:left w:val="nil"/>
              <w:bottom w:val="single" w:sz="4" w:space="0" w:color="auto"/>
              <w:right w:val="single" w:sz="4" w:space="0" w:color="auto"/>
            </w:tcBorders>
            <w:shd w:val="clear" w:color="auto" w:fill="auto"/>
            <w:vAlign w:val="center"/>
            <w:hideMark/>
          </w:tcPr>
          <w:p w14:paraId="771177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41521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9B9FC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F1DA6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F855E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A9412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D84920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1E2D73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666DC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32EA88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23FE3E8"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37750B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360A72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7DF9EDEA"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8292D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EBB05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7E184D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1B2F6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9B466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8D8B8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25A53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84042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4476E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35D6D8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14F19FE"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28170B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722287D"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4781336"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5D85C3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FA056C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52DD2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9F834A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08C39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4502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37EBA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FB749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58F429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3FB0DD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A7A173C"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2A50F27"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142F19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03BA81E"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1BAD6B7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0011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8B930A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38B944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CC4A1C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E7EAF9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D2360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14507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04D706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5DD00F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463AF49" w14:textId="77777777" w:rsidTr="00F255FB">
        <w:trPr>
          <w:trHeight w:val="315"/>
        </w:trPr>
        <w:tc>
          <w:tcPr>
            <w:tcW w:w="781" w:type="pct"/>
            <w:vMerge/>
            <w:tcBorders>
              <w:top w:val="nil"/>
              <w:left w:val="single" w:sz="8" w:space="0" w:color="auto"/>
              <w:bottom w:val="nil"/>
              <w:right w:val="single" w:sz="8" w:space="0" w:color="auto"/>
            </w:tcBorders>
            <w:vAlign w:val="center"/>
            <w:hideMark/>
          </w:tcPr>
          <w:p w14:paraId="78DA320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5BE69EB"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4F256E1"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FFBCE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A3D539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D132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993F7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C8C2A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837C7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EDCA3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800F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8D1DC7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040C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FE9408A" w14:textId="77777777" w:rsidTr="00F255FB">
        <w:trPr>
          <w:trHeight w:val="1200"/>
        </w:trPr>
        <w:tc>
          <w:tcPr>
            <w:tcW w:w="781" w:type="pct"/>
            <w:vMerge w:val="restart"/>
            <w:tcBorders>
              <w:top w:val="single" w:sz="8" w:space="0" w:color="auto"/>
              <w:left w:val="single" w:sz="8" w:space="0" w:color="auto"/>
              <w:bottom w:val="nil"/>
              <w:right w:val="single" w:sz="8" w:space="0" w:color="auto"/>
            </w:tcBorders>
            <w:shd w:val="clear" w:color="auto" w:fill="auto"/>
            <w:vAlign w:val="center"/>
            <w:hideMark/>
          </w:tcPr>
          <w:p w14:paraId="4F48407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 Cheltuieli cu taxe/ abonamente/ cotizații/ acorduri/ autorizații necesare pentru implementarea proiectului</w:t>
            </w:r>
          </w:p>
        </w:tc>
        <w:tc>
          <w:tcPr>
            <w:tcW w:w="772" w:type="pct"/>
            <w:tcBorders>
              <w:top w:val="nil"/>
              <w:left w:val="nil"/>
              <w:bottom w:val="nil"/>
              <w:right w:val="single" w:sz="8" w:space="0" w:color="auto"/>
            </w:tcBorders>
            <w:shd w:val="clear" w:color="auto" w:fill="auto"/>
            <w:vAlign w:val="center"/>
            <w:hideMark/>
          </w:tcPr>
          <w:p w14:paraId="21DCD604" w14:textId="435E8D7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9.1.Cheltuieli cu taxe/ abonamente/ cotizații/acorduri/autorizații/ garanții bancare necesare pentru implementarea proiectului</w:t>
            </w:r>
          </w:p>
        </w:tc>
        <w:tc>
          <w:tcPr>
            <w:tcW w:w="592" w:type="pct"/>
            <w:tcBorders>
              <w:top w:val="nil"/>
              <w:left w:val="nil"/>
              <w:bottom w:val="nil"/>
              <w:right w:val="single" w:sz="8" w:space="0" w:color="auto"/>
            </w:tcBorders>
            <w:shd w:val="clear" w:color="auto" w:fill="auto"/>
            <w:vAlign w:val="center"/>
            <w:hideMark/>
          </w:tcPr>
          <w:p w14:paraId="300B1C50" w14:textId="77777777" w:rsidR="00F255FB" w:rsidRPr="00407148"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-Cheltuielile pentru achiziția de publicații/abonamente la publicații, cărți relevante pentru obiectul de activitate al beneficiarului, în format tipărit și/sau electronic;</w:t>
            </w:r>
          </w:p>
        </w:tc>
        <w:tc>
          <w:tcPr>
            <w:tcW w:w="286" w:type="pct"/>
            <w:tcBorders>
              <w:top w:val="nil"/>
              <w:left w:val="nil"/>
              <w:bottom w:val="single" w:sz="4" w:space="0" w:color="auto"/>
              <w:right w:val="single" w:sz="4" w:space="0" w:color="auto"/>
            </w:tcBorders>
            <w:shd w:val="clear" w:color="auto" w:fill="auto"/>
            <w:vAlign w:val="center"/>
            <w:hideMark/>
          </w:tcPr>
          <w:p w14:paraId="354A0021"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2F3CE5F"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0E41114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1412A9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C0C7DA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3C9D79"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E71FAE8"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5B368D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ECA537A"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2F158D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r>
      <w:tr w:rsidR="00F255FB" w:rsidRPr="00F255FB" w14:paraId="508BA43C" w14:textId="77777777" w:rsidTr="00F255FB">
        <w:trPr>
          <w:trHeight w:val="1200"/>
        </w:trPr>
        <w:tc>
          <w:tcPr>
            <w:tcW w:w="781" w:type="pct"/>
            <w:vMerge/>
            <w:tcBorders>
              <w:top w:val="single" w:sz="8" w:space="0" w:color="auto"/>
              <w:left w:val="single" w:sz="8" w:space="0" w:color="auto"/>
              <w:bottom w:val="nil"/>
              <w:right w:val="single" w:sz="8" w:space="0" w:color="auto"/>
            </w:tcBorders>
            <w:vAlign w:val="center"/>
            <w:hideMark/>
          </w:tcPr>
          <w:p w14:paraId="725DB636" w14:textId="77777777" w:rsidR="00F255FB" w:rsidRPr="00407148" w:rsidRDefault="00F255FB" w:rsidP="00F255FB">
            <w:pPr>
              <w:rPr>
                <w:rFonts w:ascii="Trebuchet MS" w:eastAsia="Times New Roman" w:hAnsi="Trebuchet MS" w:cs="Calibri"/>
                <w:color w:val="000000"/>
                <w:sz w:val="16"/>
                <w:szCs w:val="16"/>
                <w:lang w:val="it-IT"/>
              </w:rPr>
            </w:pPr>
          </w:p>
        </w:tc>
        <w:tc>
          <w:tcPr>
            <w:tcW w:w="772" w:type="pct"/>
            <w:tcBorders>
              <w:top w:val="nil"/>
              <w:left w:val="nil"/>
              <w:bottom w:val="nil"/>
              <w:right w:val="single" w:sz="8" w:space="0" w:color="auto"/>
            </w:tcBorders>
            <w:shd w:val="clear" w:color="auto" w:fill="auto"/>
            <w:vAlign w:val="center"/>
            <w:hideMark/>
          </w:tcPr>
          <w:p w14:paraId="10242BC8" w14:textId="188DEF3B" w:rsidR="00F255FB" w:rsidRPr="00407148"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6B05C5D"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-Achiziționare de reviste de specialitate, materiale educaționale relevante pentru activități, în format tipărit, audio și/ sau electronic;</w:t>
            </w:r>
          </w:p>
        </w:tc>
        <w:tc>
          <w:tcPr>
            <w:tcW w:w="286" w:type="pct"/>
            <w:tcBorders>
              <w:top w:val="nil"/>
              <w:left w:val="nil"/>
              <w:bottom w:val="single" w:sz="4" w:space="0" w:color="auto"/>
              <w:right w:val="single" w:sz="4" w:space="0" w:color="auto"/>
            </w:tcBorders>
            <w:shd w:val="clear" w:color="auto" w:fill="auto"/>
            <w:vAlign w:val="center"/>
            <w:hideMark/>
          </w:tcPr>
          <w:p w14:paraId="46D44B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958C76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E751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E3DD25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4BA97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564A2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0AB3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2972A4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C3EE9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495593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7DA0A84" w14:textId="77777777" w:rsidTr="00F255FB">
        <w:trPr>
          <w:trHeight w:val="900"/>
        </w:trPr>
        <w:tc>
          <w:tcPr>
            <w:tcW w:w="781" w:type="pct"/>
            <w:vMerge/>
            <w:tcBorders>
              <w:top w:val="single" w:sz="8" w:space="0" w:color="auto"/>
              <w:left w:val="single" w:sz="8" w:space="0" w:color="auto"/>
              <w:bottom w:val="nil"/>
              <w:right w:val="single" w:sz="8" w:space="0" w:color="auto"/>
            </w:tcBorders>
            <w:vAlign w:val="center"/>
            <w:hideMark/>
          </w:tcPr>
          <w:p w14:paraId="1828802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nil"/>
              <w:right w:val="single" w:sz="8" w:space="0" w:color="auto"/>
            </w:tcBorders>
            <w:shd w:val="clear" w:color="auto" w:fill="auto"/>
            <w:vAlign w:val="center"/>
            <w:hideMark/>
          </w:tcPr>
          <w:p w14:paraId="64C9BA73" w14:textId="1BEDB92B" w:rsidR="00F255FB" w:rsidRPr="00F255FB"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A02B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-Taxe de eliberare a certificatelor de calificare/ absolvire;</w:t>
            </w:r>
          </w:p>
        </w:tc>
        <w:tc>
          <w:tcPr>
            <w:tcW w:w="286" w:type="pct"/>
            <w:tcBorders>
              <w:top w:val="nil"/>
              <w:left w:val="nil"/>
              <w:bottom w:val="single" w:sz="4" w:space="0" w:color="auto"/>
              <w:right w:val="single" w:sz="4" w:space="0" w:color="auto"/>
            </w:tcBorders>
            <w:shd w:val="clear" w:color="auto" w:fill="auto"/>
            <w:vAlign w:val="center"/>
            <w:hideMark/>
          </w:tcPr>
          <w:p w14:paraId="4615855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A946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310EB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B1EA5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1BF63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663D2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8ECF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7B3279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F03BB3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D3290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3484F3F" w14:textId="77777777" w:rsidTr="00F255FB">
        <w:trPr>
          <w:trHeight w:val="315"/>
        </w:trPr>
        <w:tc>
          <w:tcPr>
            <w:tcW w:w="781" w:type="pct"/>
            <w:vMerge/>
            <w:tcBorders>
              <w:top w:val="single" w:sz="8" w:space="0" w:color="auto"/>
              <w:left w:val="single" w:sz="8" w:space="0" w:color="auto"/>
              <w:bottom w:val="single" w:sz="4" w:space="0" w:color="auto"/>
              <w:right w:val="single" w:sz="8" w:space="0" w:color="auto"/>
            </w:tcBorders>
            <w:vAlign w:val="center"/>
            <w:hideMark/>
          </w:tcPr>
          <w:p w14:paraId="62D26103"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4" w:space="0" w:color="auto"/>
              <w:right w:val="single" w:sz="8" w:space="0" w:color="auto"/>
            </w:tcBorders>
            <w:shd w:val="clear" w:color="auto" w:fill="auto"/>
            <w:hideMark/>
          </w:tcPr>
          <w:p w14:paraId="3BE0A1FB" w14:textId="77777777" w:rsidR="00F255FB" w:rsidRPr="00F255FB" w:rsidRDefault="00F255FB" w:rsidP="00F255FB">
            <w:pP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592" w:type="pct"/>
            <w:tcBorders>
              <w:top w:val="nil"/>
              <w:left w:val="nil"/>
              <w:bottom w:val="single" w:sz="4" w:space="0" w:color="auto"/>
              <w:right w:val="single" w:sz="8" w:space="0" w:color="auto"/>
            </w:tcBorders>
            <w:shd w:val="clear" w:color="auto" w:fill="auto"/>
            <w:vAlign w:val="center"/>
            <w:hideMark/>
          </w:tcPr>
          <w:p w14:paraId="7DE1D6F1" w14:textId="77777777" w:rsidR="00F255FB" w:rsidRDefault="00F255FB" w:rsidP="00F255FB">
            <w:pPr>
              <w:jc w:val="both"/>
              <w:rPr>
                <w:rFonts w:ascii="Trebuchet MS" w:eastAsia="Times New Roman" w:hAnsi="Trebuchet MS" w:cs="Calibri"/>
                <w:color w:val="000000"/>
                <w:sz w:val="16"/>
                <w:szCs w:val="16"/>
              </w:rPr>
            </w:pPr>
            <w:r w:rsidRPr="00F255FB">
              <w:rPr>
                <w:rFonts w:ascii="Trebuchet MS" w:eastAsia="Times New Roman" w:hAnsi="Trebuchet MS" w:cs="Calibri"/>
                <w:color w:val="000000"/>
                <w:sz w:val="16"/>
                <w:szCs w:val="16"/>
              </w:rPr>
              <w:t>-Taxe de participare la programe de formare.</w:t>
            </w:r>
          </w:p>
          <w:p w14:paraId="0008FF2D" w14:textId="77777777" w:rsidR="00F255FB" w:rsidRDefault="00F255FB" w:rsidP="00F255FB">
            <w:pPr>
              <w:jc w:val="both"/>
              <w:rPr>
                <w:rFonts w:ascii="Trebuchet MS" w:eastAsia="Times New Roman" w:hAnsi="Trebuchet MS" w:cs="Calibri"/>
                <w:color w:val="000000"/>
                <w:sz w:val="16"/>
                <w:szCs w:val="16"/>
              </w:rPr>
            </w:pPr>
          </w:p>
          <w:p w14:paraId="3D72F590" w14:textId="77777777" w:rsidR="00F255FB" w:rsidRDefault="00F255FB" w:rsidP="00F255FB">
            <w:pPr>
              <w:jc w:val="both"/>
              <w:rPr>
                <w:rFonts w:ascii="Trebuchet MS" w:eastAsia="Times New Roman" w:hAnsi="Trebuchet MS" w:cs="Calibri"/>
                <w:color w:val="000000"/>
                <w:sz w:val="16"/>
                <w:szCs w:val="16"/>
              </w:rPr>
            </w:pPr>
          </w:p>
          <w:p w14:paraId="0FAD03A0" w14:textId="77777777" w:rsidR="00F255FB" w:rsidRDefault="00F255FB" w:rsidP="00F255FB">
            <w:pPr>
              <w:jc w:val="both"/>
              <w:rPr>
                <w:rFonts w:ascii="Trebuchet MS" w:eastAsia="Times New Roman" w:hAnsi="Trebuchet MS" w:cs="Calibri"/>
                <w:color w:val="000000"/>
                <w:sz w:val="16"/>
                <w:szCs w:val="16"/>
              </w:rPr>
            </w:pPr>
          </w:p>
          <w:p w14:paraId="33B2F79F" w14:textId="77777777" w:rsidR="00F255FB" w:rsidRPr="00F255FB" w:rsidRDefault="00F255FB" w:rsidP="00F255FB">
            <w:pPr>
              <w:jc w:val="both"/>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3D255A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2C6E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91B9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78733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8C33B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4E0147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37D4F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962A5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87022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0EB70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6F06A43" w14:textId="77777777" w:rsidTr="00F255FB">
        <w:trPr>
          <w:trHeight w:val="315"/>
        </w:trPr>
        <w:tc>
          <w:tcPr>
            <w:tcW w:w="2145" w:type="pct"/>
            <w:gridSpan w:val="3"/>
            <w:tcBorders>
              <w:top w:val="single" w:sz="4" w:space="0" w:color="auto"/>
              <w:left w:val="single" w:sz="4" w:space="0" w:color="auto"/>
              <w:bottom w:val="single" w:sz="4" w:space="0" w:color="auto"/>
              <w:right w:val="single" w:sz="4" w:space="0" w:color="auto"/>
            </w:tcBorders>
            <w:shd w:val="clear" w:color="000000" w:fill="9BC2E6"/>
            <w:vAlign w:val="center"/>
            <w:hideMark/>
          </w:tcPr>
          <w:p w14:paraId="2814EED1" w14:textId="77777777" w:rsidR="00F255FB" w:rsidRPr="00F255FB" w:rsidRDefault="00F255FB" w:rsidP="00F255FB">
            <w:pPr>
              <w:jc w:val="both"/>
              <w:rPr>
                <w:rFonts w:ascii="Trebuchet MS" w:eastAsia="Times New Roman" w:hAnsi="Trebuchet MS" w:cs="Calibri"/>
                <w:b/>
                <w:bCs/>
                <w:sz w:val="16"/>
                <w:szCs w:val="16"/>
                <w:lang w:val="it-IT"/>
              </w:rPr>
            </w:pPr>
            <w:r w:rsidRPr="00F255FB">
              <w:rPr>
                <w:rFonts w:ascii="Trebuchet MS" w:eastAsia="Times New Roman" w:hAnsi="Trebuchet MS" w:cs="Calibri"/>
                <w:b/>
                <w:bCs/>
                <w:sz w:val="16"/>
                <w:szCs w:val="16"/>
              </w:rPr>
              <w:lastRenderedPageBreak/>
              <w:footnoteReference w:customMarkFollows="1" w:id="3"/>
              <w:t>Cheltuieli eligibile indirecte (7% din costurile directe eligibile)</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A93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C5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27E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5DF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D6F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790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F7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6A4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6C1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765F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B98464E" w14:textId="77777777" w:rsidTr="00F255FB">
        <w:trPr>
          <w:trHeight w:val="4928"/>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94D8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 Cheltuieli sub forma de rate forfetare</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00E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1.1. Rata forfetară conform art. 54, lit. (a) din Regulamentului (UE) nr. 1060/2021.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086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pentru informare, comunicare și publicitate;</w:t>
            </w:r>
          </w:p>
          <w:p w14:paraId="23B5879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Salarii aferente personalului administrativ și auxiliar;</w:t>
            </w:r>
          </w:p>
          <w:p w14:paraId="061EEDA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Contribuții angajat și angajator pentru personalul administrativ și auxiliar;</w:t>
            </w:r>
          </w:p>
          <w:p w14:paraId="6B9075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generale de administrație;</w:t>
            </w:r>
          </w:p>
          <w:p w14:paraId="2001AB7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financiare și juridice (inclusiv taxe notariale);</w:t>
            </w:r>
          </w:p>
          <w:p w14:paraId="3099A6F7" w14:textId="7B1C3CA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aferente deschiderii, gestionării și operării contului/conturilor bancare      al/ale proiectului.</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743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8BE5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2FB5B1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FE2399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C998C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1A717CB" w14:textId="64F6D93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3CF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545D1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6833B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98282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F48BC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24873DA" w14:textId="34718926"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47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87FB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BD0826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928A5D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76E972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091595F" w14:textId="38A869B0"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C8C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94ED9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104D0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0BAEF1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E73BE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31E6FEC" w14:textId="096B4AE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8C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DD3F0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6C763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A5175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10F4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1B8857A" w14:textId="3F8E87F8"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B91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1D3027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7132E6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5E914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C6DA0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EE583DD" w14:textId="4CA68F0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C50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8324D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299B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7313C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E3EE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600C0BA" w14:textId="5150067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83E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FA90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8BFC2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15477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717B5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EE7AC3" w14:textId="2C96C08F"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98FD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7AEE7F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06D56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D360A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D47D11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8E8407D" w14:textId="672CB80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0D87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EACB5B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C392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3E6A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3E50C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0FED75A" w14:textId="4510951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bl>
    <w:p w14:paraId="1A267D82" w14:textId="38C7F322" w:rsidR="00736545" w:rsidRDefault="00894001" w:rsidP="00097797">
      <w:pPr>
        <w:tabs>
          <w:tab w:val="left" w:pos="284"/>
        </w:tabs>
        <w:spacing w:line="276" w:lineRule="auto"/>
        <w:jc w:val="both"/>
        <w:rPr>
          <w:rFonts w:ascii="Trebuchet MS" w:hAnsi="Trebuchet MS" w:cs="Calibri"/>
          <w:b/>
          <w:sz w:val="22"/>
          <w:szCs w:val="22"/>
        </w:rPr>
      </w:pPr>
      <w:r w:rsidRPr="00894001">
        <w:rPr>
          <w:rFonts w:ascii="Trebuchet MS" w:hAnsi="Trebuchet MS" w:cs="Arial"/>
          <w:b/>
          <w:sz w:val="22"/>
          <w:szCs w:val="22"/>
        </w:rPr>
        <w:t xml:space="preserve">Nota: </w:t>
      </w:r>
      <w:r w:rsidRPr="00894001">
        <w:rPr>
          <w:rFonts w:ascii="Trebuchet MS" w:hAnsi="Trebuchet MS" w:cs="Calibri"/>
          <w:b/>
          <w:sz w:val="22"/>
          <w:szCs w:val="22"/>
        </w:rPr>
        <w:t>Nu este necesara detalierea costurilor indirecte</w:t>
      </w:r>
    </w:p>
    <w:p w14:paraId="6EE2FEE3" w14:textId="77777777" w:rsidR="00894001" w:rsidRPr="00894001" w:rsidRDefault="00894001" w:rsidP="00736545">
      <w:pPr>
        <w:tabs>
          <w:tab w:val="left" w:pos="284"/>
        </w:tabs>
        <w:spacing w:line="276" w:lineRule="auto"/>
        <w:ind w:left="1080"/>
        <w:jc w:val="both"/>
        <w:rPr>
          <w:rFonts w:ascii="Trebuchet MS" w:hAnsi="Trebuchet MS" w:cs="Arial"/>
          <w:b/>
          <w:sz w:val="22"/>
          <w:szCs w:val="22"/>
        </w:rPr>
      </w:pPr>
    </w:p>
    <w:p w14:paraId="43A67EC1" w14:textId="6A02E122" w:rsidR="00736545" w:rsidRPr="00407148" w:rsidRDefault="00407148" w:rsidP="00407148">
      <w:pPr>
        <w:numPr>
          <w:ilvl w:val="0"/>
          <w:numId w:val="20"/>
        </w:numPr>
        <w:tabs>
          <w:tab w:val="left" w:pos="284"/>
        </w:tabs>
        <w:spacing w:line="276" w:lineRule="auto"/>
        <w:ind w:left="0" w:firstLine="0"/>
        <w:jc w:val="both"/>
        <w:rPr>
          <w:rFonts w:ascii="Trebuchet MS" w:hAnsi="Trebuchet MS" w:cs="Arial"/>
          <w:bCs/>
          <w:sz w:val="22"/>
          <w:szCs w:val="22"/>
        </w:rPr>
      </w:pPr>
      <w:r>
        <w:rPr>
          <w:rFonts w:ascii="Trebuchet MS" w:hAnsi="Trebuchet MS" w:cs="Arial"/>
          <w:b/>
          <w:sz w:val="22"/>
          <w:szCs w:val="22"/>
        </w:rPr>
        <w:t>Lista achizitii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14"/>
        <w:gridCol w:w="2343"/>
        <w:gridCol w:w="1217"/>
        <w:gridCol w:w="2515"/>
        <w:gridCol w:w="1527"/>
        <w:gridCol w:w="4467"/>
      </w:tblGrid>
      <w:tr w:rsidR="00BB33AF" w14:paraId="18A97639" w14:textId="5056531D">
        <w:trPr>
          <w:jc w:val="center"/>
        </w:trPr>
        <w:tc>
          <w:tcPr>
            <w:tcW w:w="408" w:type="pct"/>
            <w:shd w:val="clear" w:color="auto" w:fill="C6D9F1"/>
          </w:tcPr>
          <w:p w14:paraId="34395302" w14:textId="45DC2A43"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Achizitie</w:t>
            </w:r>
          </w:p>
        </w:tc>
        <w:tc>
          <w:tcPr>
            <w:tcW w:w="388" w:type="pct"/>
            <w:shd w:val="clear" w:color="auto" w:fill="C6D9F1"/>
          </w:tcPr>
          <w:p w14:paraId="16323DC2" w14:textId="5F994F7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Cod CPV</w:t>
            </w:r>
          </w:p>
        </w:tc>
        <w:tc>
          <w:tcPr>
            <w:tcW w:w="816" w:type="pct"/>
            <w:shd w:val="clear" w:color="auto" w:fill="C6D9F1"/>
          </w:tcPr>
          <w:p w14:paraId="207800A3" w14:textId="726D77B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Modalitate atribuire</w:t>
            </w:r>
          </w:p>
        </w:tc>
        <w:tc>
          <w:tcPr>
            <w:tcW w:w="424" w:type="pct"/>
            <w:shd w:val="clear" w:color="auto" w:fill="C6D9F1"/>
          </w:tcPr>
          <w:p w14:paraId="36BD39CB" w14:textId="17E169E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Cantitate</w:t>
            </w:r>
          </w:p>
        </w:tc>
        <w:tc>
          <w:tcPr>
            <w:tcW w:w="876" w:type="pct"/>
            <w:shd w:val="clear" w:color="auto" w:fill="C6D9F1"/>
          </w:tcPr>
          <w:p w14:paraId="145EECA7" w14:textId="71E2DE20"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Pret estimat fără TVA</w:t>
            </w:r>
          </w:p>
        </w:tc>
        <w:tc>
          <w:tcPr>
            <w:tcW w:w="532" w:type="pct"/>
            <w:shd w:val="clear" w:color="auto" w:fill="C6D9F1"/>
          </w:tcPr>
          <w:p w14:paraId="20A3B5D5" w14:textId="57B979B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TVA</w:t>
            </w:r>
          </w:p>
        </w:tc>
        <w:tc>
          <w:tcPr>
            <w:tcW w:w="1556" w:type="pct"/>
            <w:shd w:val="clear" w:color="auto" w:fill="C6D9F1"/>
          </w:tcPr>
          <w:p w14:paraId="1ABF5029" w14:textId="2D8C548B"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totală estimată achiziție cu TVA</w:t>
            </w:r>
          </w:p>
        </w:tc>
      </w:tr>
      <w:tr w:rsidR="00BB33AF" w14:paraId="1CAB6204" w14:textId="3872F974">
        <w:trPr>
          <w:jc w:val="center"/>
        </w:trPr>
        <w:tc>
          <w:tcPr>
            <w:tcW w:w="408" w:type="pct"/>
            <w:shd w:val="clear" w:color="auto" w:fill="auto"/>
          </w:tcPr>
          <w:p w14:paraId="38291AFC" w14:textId="77777777" w:rsidR="00407148" w:rsidRDefault="00407148">
            <w:pPr>
              <w:tabs>
                <w:tab w:val="left" w:pos="284"/>
              </w:tabs>
              <w:spacing w:line="276" w:lineRule="auto"/>
              <w:jc w:val="both"/>
              <w:rPr>
                <w:rFonts w:ascii="Trebuchet MS" w:hAnsi="Trebuchet MS" w:cs="Arial"/>
                <w:b/>
                <w:sz w:val="22"/>
                <w:szCs w:val="22"/>
              </w:rPr>
            </w:pPr>
          </w:p>
        </w:tc>
        <w:tc>
          <w:tcPr>
            <w:tcW w:w="388" w:type="pct"/>
            <w:shd w:val="clear" w:color="auto" w:fill="auto"/>
          </w:tcPr>
          <w:p w14:paraId="1BFD0AD1" w14:textId="77777777" w:rsidR="00407148" w:rsidRDefault="00407148">
            <w:pPr>
              <w:tabs>
                <w:tab w:val="left" w:pos="284"/>
              </w:tabs>
              <w:spacing w:line="276" w:lineRule="auto"/>
              <w:jc w:val="both"/>
              <w:rPr>
                <w:rFonts w:ascii="Trebuchet MS" w:hAnsi="Trebuchet MS" w:cs="Arial"/>
                <w:b/>
                <w:sz w:val="22"/>
                <w:szCs w:val="22"/>
              </w:rPr>
            </w:pPr>
          </w:p>
        </w:tc>
        <w:tc>
          <w:tcPr>
            <w:tcW w:w="816" w:type="pct"/>
            <w:shd w:val="clear" w:color="auto" w:fill="auto"/>
          </w:tcPr>
          <w:p w14:paraId="5594C286" w14:textId="77777777" w:rsidR="00407148" w:rsidRDefault="00407148">
            <w:pPr>
              <w:tabs>
                <w:tab w:val="left" w:pos="284"/>
              </w:tabs>
              <w:spacing w:line="276" w:lineRule="auto"/>
              <w:jc w:val="both"/>
              <w:rPr>
                <w:rFonts w:ascii="Trebuchet MS" w:hAnsi="Trebuchet MS" w:cs="Arial"/>
                <w:b/>
                <w:sz w:val="22"/>
                <w:szCs w:val="22"/>
              </w:rPr>
            </w:pPr>
          </w:p>
        </w:tc>
        <w:tc>
          <w:tcPr>
            <w:tcW w:w="424" w:type="pct"/>
            <w:shd w:val="clear" w:color="auto" w:fill="auto"/>
          </w:tcPr>
          <w:p w14:paraId="46F77D46" w14:textId="77777777" w:rsidR="00407148" w:rsidRDefault="00407148">
            <w:pPr>
              <w:tabs>
                <w:tab w:val="left" w:pos="284"/>
              </w:tabs>
              <w:spacing w:line="276" w:lineRule="auto"/>
              <w:jc w:val="both"/>
              <w:rPr>
                <w:rFonts w:ascii="Trebuchet MS" w:hAnsi="Trebuchet MS" w:cs="Arial"/>
                <w:b/>
                <w:sz w:val="22"/>
                <w:szCs w:val="22"/>
              </w:rPr>
            </w:pPr>
          </w:p>
        </w:tc>
        <w:tc>
          <w:tcPr>
            <w:tcW w:w="876" w:type="pct"/>
            <w:shd w:val="clear" w:color="auto" w:fill="auto"/>
          </w:tcPr>
          <w:p w14:paraId="1F8DC42B" w14:textId="77777777" w:rsidR="00407148" w:rsidRDefault="00407148">
            <w:pPr>
              <w:tabs>
                <w:tab w:val="left" w:pos="284"/>
              </w:tabs>
              <w:spacing w:line="276" w:lineRule="auto"/>
              <w:jc w:val="both"/>
              <w:rPr>
                <w:rFonts w:ascii="Trebuchet MS" w:hAnsi="Trebuchet MS" w:cs="Arial"/>
                <w:b/>
                <w:sz w:val="22"/>
                <w:szCs w:val="22"/>
              </w:rPr>
            </w:pPr>
          </w:p>
        </w:tc>
        <w:tc>
          <w:tcPr>
            <w:tcW w:w="532" w:type="pct"/>
            <w:shd w:val="clear" w:color="auto" w:fill="auto"/>
          </w:tcPr>
          <w:p w14:paraId="24120E70" w14:textId="77777777" w:rsidR="00407148" w:rsidRDefault="00407148">
            <w:pPr>
              <w:tabs>
                <w:tab w:val="left" w:pos="284"/>
              </w:tabs>
              <w:spacing w:line="276" w:lineRule="auto"/>
              <w:jc w:val="both"/>
              <w:rPr>
                <w:rFonts w:ascii="Trebuchet MS" w:hAnsi="Trebuchet MS" w:cs="Arial"/>
                <w:b/>
                <w:sz w:val="22"/>
                <w:szCs w:val="22"/>
              </w:rPr>
            </w:pPr>
          </w:p>
        </w:tc>
        <w:tc>
          <w:tcPr>
            <w:tcW w:w="1556" w:type="pct"/>
            <w:shd w:val="clear" w:color="auto" w:fill="auto"/>
          </w:tcPr>
          <w:p w14:paraId="2DD8B8B3" w14:textId="77777777" w:rsidR="00407148" w:rsidRDefault="00407148">
            <w:pPr>
              <w:tabs>
                <w:tab w:val="left" w:pos="284"/>
              </w:tabs>
              <w:spacing w:line="276" w:lineRule="auto"/>
              <w:jc w:val="both"/>
              <w:rPr>
                <w:rFonts w:ascii="Trebuchet MS" w:hAnsi="Trebuchet MS" w:cs="Arial"/>
                <w:b/>
                <w:sz w:val="22"/>
                <w:szCs w:val="22"/>
              </w:rPr>
            </w:pPr>
          </w:p>
        </w:tc>
      </w:tr>
    </w:tbl>
    <w:p w14:paraId="2A767CFB" w14:textId="77777777" w:rsidR="00407148" w:rsidRDefault="00407148" w:rsidP="00407148">
      <w:pPr>
        <w:tabs>
          <w:tab w:val="left" w:pos="284"/>
        </w:tabs>
        <w:spacing w:line="276" w:lineRule="auto"/>
        <w:jc w:val="both"/>
        <w:rPr>
          <w:rFonts w:ascii="Trebuchet MS" w:hAnsi="Trebuchet MS" w:cs="Arial"/>
          <w:b/>
          <w:sz w:val="22"/>
          <w:szCs w:val="22"/>
        </w:rPr>
      </w:pPr>
    </w:p>
    <w:p w14:paraId="37F19FAA" w14:textId="77777777" w:rsidR="00407148" w:rsidRDefault="00407148" w:rsidP="00407148">
      <w:pPr>
        <w:tabs>
          <w:tab w:val="left" w:pos="284"/>
        </w:tabs>
        <w:spacing w:line="276" w:lineRule="auto"/>
        <w:jc w:val="both"/>
        <w:rPr>
          <w:rFonts w:ascii="Trebuchet MS" w:hAnsi="Trebuchet MS" w:cs="Arial"/>
          <w:b/>
          <w:sz w:val="22"/>
          <w:szCs w:val="22"/>
        </w:rPr>
      </w:pPr>
    </w:p>
    <w:p w14:paraId="1A80300A" w14:textId="1A7FD0C2" w:rsidR="0013414C" w:rsidRPr="00726D44" w:rsidRDefault="00736545" w:rsidP="00726D44">
      <w:pPr>
        <w:tabs>
          <w:tab w:val="left" w:pos="284"/>
        </w:tabs>
        <w:spacing w:line="276" w:lineRule="auto"/>
        <w:jc w:val="both"/>
        <w:rPr>
          <w:rFonts w:ascii="Trebuchet MS" w:hAnsi="Trebuchet MS" w:cs="Arial"/>
          <w:b/>
          <w:sz w:val="22"/>
          <w:szCs w:val="22"/>
        </w:rPr>
      </w:pPr>
      <w:r>
        <w:rPr>
          <w:rFonts w:ascii="Trebuchet MS" w:hAnsi="Trebuchet MS" w:cs="Arial"/>
          <w:b/>
          <w:sz w:val="22"/>
          <w:szCs w:val="22"/>
        </w:rPr>
        <w:t>Partener</w:t>
      </w:r>
      <w:r w:rsidR="0013414C" w:rsidRPr="00726D44">
        <w:rPr>
          <w:rFonts w:ascii="Trebuchet MS" w:hAnsi="Trebuchet MS" w:cs="Arial"/>
          <w:b/>
          <w:sz w:val="22"/>
          <w:szCs w:val="22"/>
        </w:rPr>
        <w:t>:</w:t>
      </w:r>
      <w:r>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t>___________________</w:t>
      </w:r>
    </w:p>
    <w:p w14:paraId="42BFA19C"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Data:</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4CA7BD6E"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Funcţia ocupată în organizaţie:</w:t>
      </w:r>
      <w:r w:rsidRPr="00726D44">
        <w:rPr>
          <w:rFonts w:ascii="Trebuchet MS" w:hAnsi="Trebuchet MS" w:cs="Arial"/>
          <w:b/>
          <w:sz w:val="22"/>
          <w:szCs w:val="22"/>
        </w:rPr>
        <w:tab/>
        <w:t>___________________</w:t>
      </w:r>
    </w:p>
    <w:p w14:paraId="5A1B040B"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 xml:space="preserve">Prenume şi Nume </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59770717" w14:textId="77777777" w:rsidR="003B38E1" w:rsidRPr="00726D44" w:rsidRDefault="0013414C" w:rsidP="00726D44">
      <w:pPr>
        <w:tabs>
          <w:tab w:val="left" w:pos="284"/>
        </w:tabs>
        <w:spacing w:line="276" w:lineRule="auto"/>
        <w:jc w:val="both"/>
        <w:rPr>
          <w:rFonts w:ascii="Trebuchet MS" w:hAnsi="Trebuchet MS"/>
        </w:rPr>
      </w:pPr>
      <w:r w:rsidRPr="00726D44">
        <w:rPr>
          <w:rFonts w:ascii="Trebuchet MS" w:hAnsi="Trebuchet MS" w:cs="Arial"/>
          <w:b/>
          <w:sz w:val="22"/>
          <w:szCs w:val="22"/>
        </w:rPr>
        <w:t>Semnătura:</w:t>
      </w:r>
    </w:p>
    <w:sectPr w:rsidR="003B38E1" w:rsidRPr="00726D44" w:rsidSect="00F255FB">
      <w:pgSz w:w="15840" w:h="12240" w:orient="landscape"/>
      <w:pgMar w:top="1418"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F1403" w14:textId="77777777" w:rsidR="00972FFE" w:rsidRDefault="00972FFE" w:rsidP="00780FEA">
      <w:r>
        <w:separator/>
      </w:r>
    </w:p>
  </w:endnote>
  <w:endnote w:type="continuationSeparator" w:id="0">
    <w:p w14:paraId="09F62116" w14:textId="77777777" w:rsidR="00972FFE" w:rsidRDefault="00972FFE" w:rsidP="007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94E2" w14:textId="77777777" w:rsidR="00780FEA" w:rsidRPr="003B38E1" w:rsidRDefault="00780FEA">
    <w:pPr>
      <w:pStyle w:val="Footer"/>
      <w:jc w:val="center"/>
      <w:rPr>
        <w:rFonts w:ascii="Arial" w:hAnsi="Arial" w:cs="Arial"/>
        <w:sz w:val="20"/>
        <w:szCs w:val="20"/>
      </w:rPr>
    </w:pPr>
    <w:r w:rsidRPr="003B38E1">
      <w:rPr>
        <w:rFonts w:ascii="Arial" w:hAnsi="Arial" w:cs="Arial"/>
        <w:sz w:val="20"/>
        <w:szCs w:val="20"/>
      </w:rPr>
      <w:fldChar w:fldCharType="begin"/>
    </w:r>
    <w:r w:rsidRPr="003B38E1">
      <w:rPr>
        <w:rFonts w:ascii="Arial" w:hAnsi="Arial" w:cs="Arial"/>
        <w:sz w:val="20"/>
        <w:szCs w:val="20"/>
      </w:rPr>
      <w:instrText xml:space="preserve"> PAGE   \* MERGEFORMAT </w:instrText>
    </w:r>
    <w:r w:rsidRPr="003B38E1">
      <w:rPr>
        <w:rFonts w:ascii="Arial" w:hAnsi="Arial" w:cs="Arial"/>
        <w:sz w:val="20"/>
        <w:szCs w:val="20"/>
      </w:rPr>
      <w:fldChar w:fldCharType="separate"/>
    </w:r>
    <w:r w:rsidR="00E47CCD">
      <w:rPr>
        <w:rFonts w:ascii="Arial" w:hAnsi="Arial" w:cs="Arial"/>
        <w:noProof/>
        <w:sz w:val="20"/>
        <w:szCs w:val="20"/>
      </w:rPr>
      <w:t>1</w:t>
    </w:r>
    <w:r w:rsidRPr="003B38E1">
      <w:rPr>
        <w:rFonts w:ascii="Arial" w:hAnsi="Arial" w:cs="Arial"/>
        <w:noProof/>
        <w:sz w:val="20"/>
        <w:szCs w:val="20"/>
      </w:rPr>
      <w:fldChar w:fldCharType="end"/>
    </w:r>
  </w:p>
  <w:p w14:paraId="39E37619" w14:textId="77777777" w:rsidR="00780FEA" w:rsidRDefault="00780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84AF4" w14:textId="77777777" w:rsidR="00972FFE" w:rsidRDefault="00972FFE" w:rsidP="00780FEA">
      <w:r>
        <w:separator/>
      </w:r>
    </w:p>
  </w:footnote>
  <w:footnote w:type="continuationSeparator" w:id="0">
    <w:p w14:paraId="46A756B9" w14:textId="77777777" w:rsidR="00972FFE" w:rsidRDefault="00972FFE" w:rsidP="00780FEA">
      <w:r>
        <w:continuationSeparator/>
      </w:r>
    </w:p>
  </w:footnote>
  <w:footnote w:id="1">
    <w:p w14:paraId="7F92072B" w14:textId="77777777" w:rsidR="00466070" w:rsidRDefault="00466070" w:rsidP="00466070">
      <w:pPr>
        <w:pStyle w:val="FootnoteText"/>
      </w:pPr>
      <w:r>
        <w:rPr>
          <w:rStyle w:val="FootnoteReference"/>
          <w:rFonts w:eastAsia="MS Mincho"/>
        </w:rPr>
        <w:footnoteRef/>
      </w:r>
      <w:r>
        <w:t xml:space="preserve"> </w:t>
      </w:r>
      <w:r w:rsidRPr="00736545">
        <w:rPr>
          <w:rFonts w:ascii="Trebuchet MS" w:hAnsi="Trebuchet MS" w:cs="Arial"/>
          <w:sz w:val="18"/>
          <w:szCs w:val="18"/>
        </w:rPr>
        <w:t>Acest model reprezintă un cadru orientativ și poate fi personalizat în conformitate cu nevoile solicitantului</w:t>
      </w:r>
      <w:r w:rsidRPr="00C11608">
        <w:rPr>
          <w:rFonts w:ascii="Arial" w:hAnsi="Arial" w:cs="Arial"/>
          <w:sz w:val="18"/>
          <w:szCs w:val="18"/>
        </w:rPr>
        <w:t>.</w:t>
      </w:r>
    </w:p>
  </w:footnote>
  <w:footnote w:id="2">
    <w:p w14:paraId="34F2A6BB" w14:textId="77777777" w:rsidR="00F255FB" w:rsidRDefault="00F255FB" w:rsidP="00F255FB"/>
  </w:footnote>
  <w:footnote w:id="3">
    <w:p w14:paraId="5BF32707" w14:textId="77777777" w:rsidR="00F255FB" w:rsidRDefault="00F255FB" w:rsidP="00F255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28" w:type="dxa"/>
      </w:tblCellMar>
      <w:tblLook w:val="04A0" w:firstRow="1" w:lastRow="0" w:firstColumn="1" w:lastColumn="0" w:noHBand="0" w:noVBand="1"/>
    </w:tblPr>
    <w:tblGrid>
      <w:gridCol w:w="5245"/>
      <w:gridCol w:w="1282"/>
    </w:tblGrid>
    <w:tr w:rsidR="00493DDC" w:rsidRPr="00A87BBC" w14:paraId="02725F40" w14:textId="77777777">
      <w:trPr>
        <w:jc w:val="right"/>
      </w:trPr>
      <w:tc>
        <w:tcPr>
          <w:tcW w:w="5245" w:type="dxa"/>
          <w:tcBorders>
            <w:right w:val="single" w:sz="2" w:space="0" w:color="3494BA"/>
          </w:tcBorders>
          <w:shd w:val="clear" w:color="auto" w:fill="auto"/>
        </w:tcPr>
        <w:p w14:paraId="187E2652" w14:textId="77777777" w:rsidR="00736545" w:rsidRDefault="00736545">
          <w:pPr>
            <w:tabs>
              <w:tab w:val="center" w:pos="4536"/>
              <w:tab w:val="right" w:pos="9072"/>
            </w:tabs>
            <w:ind w:left="720"/>
            <w:jc w:val="both"/>
            <w:rPr>
              <w:rFonts w:ascii="Cambria" w:hAnsi="Cambria" w:cs="Cambria"/>
              <w:sz w:val="22"/>
              <w:szCs w:val="22"/>
              <w:lang w:val="en-US"/>
            </w:rPr>
          </w:pPr>
        </w:p>
      </w:tc>
      <w:tc>
        <w:tcPr>
          <w:tcW w:w="1276" w:type="dxa"/>
          <w:tcBorders>
            <w:left w:val="single" w:sz="2" w:space="0" w:color="3494BA"/>
          </w:tcBorders>
          <w:shd w:val="clear" w:color="auto" w:fill="auto"/>
        </w:tcPr>
        <w:p w14:paraId="3A90C39F"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PROGRAMUL</w:t>
          </w:r>
        </w:p>
        <w:p w14:paraId="5EAD8E91"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TRANZIȚIE</w:t>
          </w:r>
        </w:p>
        <w:p w14:paraId="4343286B"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JUSTĂ</w:t>
          </w:r>
        </w:p>
      </w:tc>
    </w:tr>
  </w:tbl>
  <w:p w14:paraId="4E347F76" w14:textId="77777777" w:rsidR="00505BF6" w:rsidRDefault="00505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6B3C23"/>
    <w:multiLevelType w:val="hybridMultilevel"/>
    <w:tmpl w:val="9EC8DCE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146F0FC2"/>
    <w:multiLevelType w:val="hybridMultilevel"/>
    <w:tmpl w:val="84CE4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66604DC"/>
    <w:multiLevelType w:val="hybridMultilevel"/>
    <w:tmpl w:val="1FCE6D7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F84E38"/>
    <w:multiLevelType w:val="hybridMultilevel"/>
    <w:tmpl w:val="4D78754E"/>
    <w:lvl w:ilvl="0" w:tplc="172A21C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492371B"/>
    <w:multiLevelType w:val="hybridMultilevel"/>
    <w:tmpl w:val="14566E18"/>
    <w:lvl w:ilvl="0" w:tplc="04180017">
      <w:start w:val="1"/>
      <w:numFmt w:val="lowerLetter"/>
      <w:lvlText w:val="%1)"/>
      <w:lvlJc w:val="left"/>
      <w:pPr>
        <w:ind w:left="720" w:hanging="360"/>
      </w:pPr>
    </w:lvl>
    <w:lvl w:ilvl="1" w:tplc="E9F647CC">
      <w:start w:val="1"/>
      <w:numFmt w:val="bullet"/>
      <w:lvlText w:val="-"/>
      <w:lvlJc w:val="left"/>
      <w:pPr>
        <w:ind w:left="1440" w:hanging="360"/>
      </w:pPr>
      <w:rPr>
        <w:rFonts w:ascii="Calibri" w:eastAsia="Calibr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4E21BE"/>
    <w:multiLevelType w:val="hybridMultilevel"/>
    <w:tmpl w:val="2F7A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1567D41"/>
    <w:multiLevelType w:val="hybridMultilevel"/>
    <w:tmpl w:val="0AD026F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9BC1BB6"/>
    <w:multiLevelType w:val="hybridMultilevel"/>
    <w:tmpl w:val="C23AB1A6"/>
    <w:lvl w:ilvl="0" w:tplc="04180017">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62411C"/>
    <w:multiLevelType w:val="hybridMultilevel"/>
    <w:tmpl w:val="03F4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C52ECE"/>
    <w:multiLevelType w:val="hybridMultilevel"/>
    <w:tmpl w:val="AA7847F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4DF91D10"/>
    <w:multiLevelType w:val="hybridMultilevel"/>
    <w:tmpl w:val="731A45C6"/>
    <w:lvl w:ilvl="0" w:tplc="1F7AF6B0">
      <w:start w:val="7"/>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0FE54A7"/>
    <w:multiLevelType w:val="hybridMultilevel"/>
    <w:tmpl w:val="B3D2F916"/>
    <w:lvl w:ilvl="0" w:tplc="DB54A1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43559C2"/>
    <w:multiLevelType w:val="hybridMultilevel"/>
    <w:tmpl w:val="4260C0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8"/>
  </w:num>
  <w:num w:numId="4">
    <w:abstractNumId w:val="4"/>
  </w:num>
  <w:num w:numId="5">
    <w:abstractNumId w:val="16"/>
  </w:num>
  <w:num w:numId="6">
    <w:abstractNumId w:val="12"/>
  </w:num>
  <w:num w:numId="7">
    <w:abstractNumId w:val="20"/>
  </w:num>
  <w:num w:numId="8">
    <w:abstractNumId w:val="2"/>
  </w:num>
  <w:num w:numId="9">
    <w:abstractNumId w:val="5"/>
  </w:num>
  <w:num w:numId="10">
    <w:abstractNumId w:val="19"/>
  </w:num>
  <w:num w:numId="11">
    <w:abstractNumId w:val="3"/>
  </w:num>
  <w:num w:numId="12">
    <w:abstractNumId w:val="9"/>
  </w:num>
  <w:num w:numId="13">
    <w:abstractNumId w:val="11"/>
  </w:num>
  <w:num w:numId="14">
    <w:abstractNumId w:val="17"/>
  </w:num>
  <w:num w:numId="15">
    <w:abstractNumId w:val="6"/>
  </w:num>
  <w:num w:numId="16">
    <w:abstractNumId w:val="1"/>
  </w:num>
  <w:num w:numId="17">
    <w:abstractNumId w:val="15"/>
  </w:num>
  <w:num w:numId="18">
    <w:abstractNumId w:val="10"/>
  </w:num>
  <w:num w:numId="19">
    <w:abstractNumId w:val="0"/>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41"/>
    <w:rsid w:val="00015205"/>
    <w:rsid w:val="000253A1"/>
    <w:rsid w:val="000364F9"/>
    <w:rsid w:val="00055637"/>
    <w:rsid w:val="000621A4"/>
    <w:rsid w:val="00097797"/>
    <w:rsid w:val="000C2BAA"/>
    <w:rsid w:val="000D757A"/>
    <w:rsid w:val="001048F7"/>
    <w:rsid w:val="00106DB6"/>
    <w:rsid w:val="001214D4"/>
    <w:rsid w:val="00127839"/>
    <w:rsid w:val="0013414C"/>
    <w:rsid w:val="00172CCF"/>
    <w:rsid w:val="00177156"/>
    <w:rsid w:val="00196B69"/>
    <w:rsid w:val="001A1B7E"/>
    <w:rsid w:val="001A6F3C"/>
    <w:rsid w:val="001B137F"/>
    <w:rsid w:val="001E452E"/>
    <w:rsid w:val="001F47D2"/>
    <w:rsid w:val="0025602D"/>
    <w:rsid w:val="00267D9B"/>
    <w:rsid w:val="002723FD"/>
    <w:rsid w:val="002A7D3D"/>
    <w:rsid w:val="002C77E8"/>
    <w:rsid w:val="002C7C12"/>
    <w:rsid w:val="002F1C52"/>
    <w:rsid w:val="00313580"/>
    <w:rsid w:val="00360A55"/>
    <w:rsid w:val="003B1FA3"/>
    <w:rsid w:val="003B38E1"/>
    <w:rsid w:val="003D423A"/>
    <w:rsid w:val="003F5594"/>
    <w:rsid w:val="004052D6"/>
    <w:rsid w:val="00407148"/>
    <w:rsid w:val="00411674"/>
    <w:rsid w:val="00415FEC"/>
    <w:rsid w:val="00424DBA"/>
    <w:rsid w:val="00427AE5"/>
    <w:rsid w:val="00445E1D"/>
    <w:rsid w:val="00465B42"/>
    <w:rsid w:val="00466070"/>
    <w:rsid w:val="00475226"/>
    <w:rsid w:val="00480F3D"/>
    <w:rsid w:val="00490E7A"/>
    <w:rsid w:val="00493DDC"/>
    <w:rsid w:val="004D26EA"/>
    <w:rsid w:val="00505BF6"/>
    <w:rsid w:val="005623BD"/>
    <w:rsid w:val="0057171D"/>
    <w:rsid w:val="00592538"/>
    <w:rsid w:val="005B362B"/>
    <w:rsid w:val="005E2399"/>
    <w:rsid w:val="005E35F5"/>
    <w:rsid w:val="005E4E0E"/>
    <w:rsid w:val="00600808"/>
    <w:rsid w:val="00613A52"/>
    <w:rsid w:val="00614D77"/>
    <w:rsid w:val="006906D0"/>
    <w:rsid w:val="006B1B8E"/>
    <w:rsid w:val="006D6E28"/>
    <w:rsid w:val="00702971"/>
    <w:rsid w:val="00726D44"/>
    <w:rsid w:val="00736545"/>
    <w:rsid w:val="00780FEA"/>
    <w:rsid w:val="00794E75"/>
    <w:rsid w:val="00870F3E"/>
    <w:rsid w:val="00873D79"/>
    <w:rsid w:val="00894001"/>
    <w:rsid w:val="008B3FEE"/>
    <w:rsid w:val="00931839"/>
    <w:rsid w:val="00940297"/>
    <w:rsid w:val="00972FFE"/>
    <w:rsid w:val="009A167B"/>
    <w:rsid w:val="009A6431"/>
    <w:rsid w:val="009B3192"/>
    <w:rsid w:val="009D285C"/>
    <w:rsid w:val="009E09BE"/>
    <w:rsid w:val="00A2462C"/>
    <w:rsid w:val="00A806CA"/>
    <w:rsid w:val="00A83DC2"/>
    <w:rsid w:val="00AA0389"/>
    <w:rsid w:val="00AA6F9E"/>
    <w:rsid w:val="00AB71C9"/>
    <w:rsid w:val="00AE2AA0"/>
    <w:rsid w:val="00AF58C7"/>
    <w:rsid w:val="00B17B75"/>
    <w:rsid w:val="00B23AA7"/>
    <w:rsid w:val="00B534C7"/>
    <w:rsid w:val="00B71356"/>
    <w:rsid w:val="00B77FF0"/>
    <w:rsid w:val="00B96E0C"/>
    <w:rsid w:val="00BA7928"/>
    <w:rsid w:val="00BB193E"/>
    <w:rsid w:val="00BB33AF"/>
    <w:rsid w:val="00BB6398"/>
    <w:rsid w:val="00BD1443"/>
    <w:rsid w:val="00C11608"/>
    <w:rsid w:val="00C20BFE"/>
    <w:rsid w:val="00C40E45"/>
    <w:rsid w:val="00C4784C"/>
    <w:rsid w:val="00CC05F7"/>
    <w:rsid w:val="00D142F0"/>
    <w:rsid w:val="00D24022"/>
    <w:rsid w:val="00DA5990"/>
    <w:rsid w:val="00DB1E8F"/>
    <w:rsid w:val="00DD76CE"/>
    <w:rsid w:val="00E37973"/>
    <w:rsid w:val="00E47CCD"/>
    <w:rsid w:val="00E57339"/>
    <w:rsid w:val="00E6451B"/>
    <w:rsid w:val="00E64C41"/>
    <w:rsid w:val="00E71815"/>
    <w:rsid w:val="00EA49E0"/>
    <w:rsid w:val="00EC06C7"/>
    <w:rsid w:val="00ED47D6"/>
    <w:rsid w:val="00F0162B"/>
    <w:rsid w:val="00F2058D"/>
    <w:rsid w:val="00F22884"/>
    <w:rsid w:val="00F255FB"/>
    <w:rsid w:val="00F321CF"/>
    <w:rsid w:val="00FC4850"/>
    <w:rsid w:val="00FE436C"/>
    <w:rsid w:val="00FE7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C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C41"/>
    <w:rPr>
      <w:rFonts w:eastAsia="MS Mincho"/>
      <w:sz w:val="24"/>
      <w:szCs w:val="24"/>
      <w:lang w:val="ro-RO"/>
    </w:rPr>
  </w:style>
  <w:style w:type="paragraph" w:styleId="Heading1">
    <w:name w:val="heading 1"/>
    <w:basedOn w:val="Normal"/>
    <w:next w:val="Normal"/>
    <w:link w:val="Heading1Char"/>
    <w:qFormat/>
    <w:rsid w:val="000253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1608"/>
    <w:pPr>
      <w:keepNext/>
      <w:keepLines/>
      <w:spacing w:before="200" w:line="259"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11608"/>
    <w:pPr>
      <w:keepNext/>
      <w:keepLines/>
      <w:spacing w:before="200" w:line="259" w:lineRule="auto"/>
      <w:outlineLvl w:val="2"/>
    </w:pPr>
    <w:rPr>
      <w:rFonts w:ascii="Cambria" w:eastAsia="Times New Roma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id1">
    <w:name w:val="Ghid 1"/>
    <w:basedOn w:val="Normal"/>
    <w:link w:val="Ghid1Caracter"/>
    <w:rsid w:val="00E64C41"/>
    <w:pPr>
      <w:spacing w:before="120" w:line="288" w:lineRule="auto"/>
    </w:pPr>
    <w:rPr>
      <w:rFonts w:ascii="Verdana" w:hAnsi="Verdana"/>
      <w:b/>
      <w:sz w:val="28"/>
      <w:szCs w:val="20"/>
    </w:rPr>
  </w:style>
  <w:style w:type="paragraph" w:customStyle="1" w:styleId="Ghid2">
    <w:name w:val="Ghid 2"/>
    <w:basedOn w:val="Normal"/>
    <w:link w:val="Ghid2Caracter"/>
    <w:rsid w:val="00E64C41"/>
    <w:pPr>
      <w:spacing w:before="120" w:line="288" w:lineRule="auto"/>
    </w:pPr>
    <w:rPr>
      <w:rFonts w:ascii="Verdana" w:hAnsi="Verdana"/>
      <w:i/>
      <w:szCs w:val="20"/>
    </w:rPr>
  </w:style>
  <w:style w:type="character" w:customStyle="1" w:styleId="Ghid1Caracter">
    <w:name w:val="Ghid 1 Caracter"/>
    <w:link w:val="Ghid1"/>
    <w:locked/>
    <w:rsid w:val="00E64C41"/>
    <w:rPr>
      <w:rFonts w:ascii="Verdana" w:eastAsia="MS Mincho" w:hAnsi="Verdana"/>
      <w:b/>
      <w:sz w:val="28"/>
      <w:lang w:val="ro-RO" w:eastAsia="en-US" w:bidi="ar-SA"/>
    </w:rPr>
  </w:style>
  <w:style w:type="character" w:customStyle="1" w:styleId="Ghid2Caracter">
    <w:name w:val="Ghid 2 Caracter"/>
    <w:link w:val="Ghid2"/>
    <w:locked/>
    <w:rsid w:val="00E64C41"/>
    <w:rPr>
      <w:rFonts w:ascii="Verdana" w:eastAsia="MS Mincho" w:hAnsi="Verdana"/>
      <w:i/>
      <w:sz w:val="24"/>
      <w:lang w:val="ro-RO" w:eastAsia="en-US" w:bidi="ar-SA"/>
    </w:rPr>
  </w:style>
  <w:style w:type="paragraph" w:styleId="BalloonText">
    <w:name w:val="Balloon Text"/>
    <w:basedOn w:val="Normal"/>
    <w:link w:val="BalloonTextChar"/>
    <w:rsid w:val="00E57339"/>
    <w:rPr>
      <w:rFonts w:ascii="Segoe UI" w:hAnsi="Segoe UI" w:cs="Segoe UI"/>
      <w:sz w:val="18"/>
      <w:szCs w:val="18"/>
    </w:rPr>
  </w:style>
  <w:style w:type="character" w:customStyle="1" w:styleId="BalloonTextChar">
    <w:name w:val="Balloon Text Char"/>
    <w:link w:val="BalloonText"/>
    <w:rsid w:val="00E57339"/>
    <w:rPr>
      <w:rFonts w:ascii="Segoe UI" w:eastAsia="MS Mincho" w:hAnsi="Segoe UI" w:cs="Segoe UI"/>
      <w:sz w:val="18"/>
      <w:szCs w:val="18"/>
      <w:lang w:val="ro-RO"/>
    </w:rPr>
  </w:style>
  <w:style w:type="table" w:styleId="TableGrid">
    <w:name w:val="Table Grid"/>
    <w:basedOn w:val="TableNormal"/>
    <w:uiPriority w:val="39"/>
    <w:rsid w:val="00780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80FEA"/>
    <w:pPr>
      <w:tabs>
        <w:tab w:val="center" w:pos="4536"/>
        <w:tab w:val="right" w:pos="9072"/>
      </w:tabs>
    </w:pPr>
  </w:style>
  <w:style w:type="character" w:customStyle="1" w:styleId="HeaderChar">
    <w:name w:val="Header Char"/>
    <w:link w:val="Header"/>
    <w:rsid w:val="00780FEA"/>
    <w:rPr>
      <w:rFonts w:eastAsia="MS Mincho"/>
      <w:sz w:val="24"/>
      <w:szCs w:val="24"/>
      <w:lang w:eastAsia="en-US"/>
    </w:rPr>
  </w:style>
  <w:style w:type="paragraph" w:styleId="Footer">
    <w:name w:val="footer"/>
    <w:basedOn w:val="Normal"/>
    <w:link w:val="FooterChar"/>
    <w:uiPriority w:val="99"/>
    <w:rsid w:val="00780FEA"/>
    <w:pPr>
      <w:tabs>
        <w:tab w:val="center" w:pos="4536"/>
        <w:tab w:val="right" w:pos="9072"/>
      </w:tabs>
    </w:pPr>
  </w:style>
  <w:style w:type="character" w:customStyle="1" w:styleId="FooterChar">
    <w:name w:val="Footer Char"/>
    <w:link w:val="Footer"/>
    <w:uiPriority w:val="99"/>
    <w:rsid w:val="00780FEA"/>
    <w:rPr>
      <w:rFonts w:eastAsia="MS Mincho"/>
      <w:sz w:val="24"/>
      <w:szCs w:val="24"/>
      <w:lang w:eastAsia="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780FEA"/>
    <w:rPr>
      <w:rFonts w:eastAsia="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link w:val="FootnoteText"/>
    <w:uiPriority w:val="99"/>
    <w:rsid w:val="00780FEA"/>
    <w:rPr>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80FE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80FEA"/>
    <w:pPr>
      <w:spacing w:after="160" w:line="240" w:lineRule="exact"/>
    </w:pPr>
    <w:rPr>
      <w:rFonts w:eastAsia="Times New Roman"/>
      <w:sz w:val="20"/>
      <w:szCs w:val="20"/>
      <w:vertAlign w:val="superscript"/>
      <w:lang w:eastAsia="ro-RO"/>
    </w:rPr>
  </w:style>
  <w:style w:type="paragraph" w:styleId="HTMLPreformatted">
    <w:name w:val="HTML Preformatted"/>
    <w:basedOn w:val="Normal"/>
    <w:link w:val="HTMLPreformattedChar"/>
    <w:rsid w:val="009E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rsid w:val="009E09BE"/>
    <w:rPr>
      <w:rFonts w:ascii="Courier New" w:hAnsi="Courier New" w:cs="Courier New"/>
      <w:lang w:val="en-US" w:eastAsia="en-US"/>
    </w:rPr>
  </w:style>
  <w:style w:type="character" w:customStyle="1" w:styleId="Heading1Char">
    <w:name w:val="Heading 1 Char"/>
    <w:link w:val="Heading1"/>
    <w:rsid w:val="000253A1"/>
    <w:rPr>
      <w:rFonts w:ascii="Cambria" w:eastAsia="Times New Roman" w:hAnsi="Cambria" w:cs="Times New Roman"/>
      <w:b/>
      <w:bCs/>
      <w:kern w:val="32"/>
      <w:sz w:val="32"/>
      <w:szCs w:val="32"/>
      <w:lang w:eastAsia="en-US"/>
    </w:rPr>
  </w:style>
  <w:style w:type="character" w:styleId="Hyperlink">
    <w:name w:val="Hyperlink"/>
    <w:rsid w:val="00614D77"/>
    <w:rPr>
      <w:color w:val="0000FF"/>
      <w:u w:val="single"/>
    </w:rPr>
  </w:style>
  <w:style w:type="character" w:styleId="CommentReference">
    <w:name w:val="annotation reference"/>
    <w:rsid w:val="002F1C52"/>
    <w:rPr>
      <w:sz w:val="16"/>
      <w:szCs w:val="16"/>
    </w:rPr>
  </w:style>
  <w:style w:type="paragraph" w:styleId="CommentText">
    <w:name w:val="annotation text"/>
    <w:basedOn w:val="Normal"/>
    <w:link w:val="CommentTextChar"/>
    <w:rsid w:val="002F1C52"/>
    <w:rPr>
      <w:sz w:val="20"/>
      <w:szCs w:val="20"/>
    </w:rPr>
  </w:style>
  <w:style w:type="character" w:customStyle="1" w:styleId="CommentTextChar">
    <w:name w:val="Comment Text Char"/>
    <w:link w:val="CommentText"/>
    <w:rsid w:val="002F1C52"/>
    <w:rPr>
      <w:rFonts w:eastAsia="MS Mincho"/>
      <w:lang w:eastAsia="en-US"/>
    </w:rPr>
  </w:style>
  <w:style w:type="paragraph" w:styleId="CommentSubject">
    <w:name w:val="annotation subject"/>
    <w:basedOn w:val="CommentText"/>
    <w:next w:val="CommentText"/>
    <w:link w:val="CommentSubjectChar"/>
    <w:rsid w:val="002F1C52"/>
    <w:rPr>
      <w:b/>
      <w:bCs/>
    </w:rPr>
  </w:style>
  <w:style w:type="character" w:customStyle="1" w:styleId="CommentSubjectChar">
    <w:name w:val="Comment Subject Char"/>
    <w:link w:val="CommentSubject"/>
    <w:rsid w:val="002F1C52"/>
    <w:rPr>
      <w:rFonts w:eastAsia="MS Mincho"/>
      <w:b/>
      <w:bCs/>
      <w:lang w:eastAsia="en-US"/>
    </w:rPr>
  </w:style>
  <w:style w:type="character" w:customStyle="1" w:styleId="Heading2Char">
    <w:name w:val="Heading 2 Char"/>
    <w:link w:val="Heading2"/>
    <w:uiPriority w:val="9"/>
    <w:rsid w:val="00C11608"/>
    <w:rPr>
      <w:rFonts w:ascii="Cambria" w:hAnsi="Cambria"/>
      <w:b/>
      <w:bCs/>
      <w:color w:val="4F81BD"/>
      <w:sz w:val="26"/>
      <w:szCs w:val="26"/>
      <w:lang w:eastAsia="en-US"/>
    </w:rPr>
  </w:style>
  <w:style w:type="character" w:customStyle="1" w:styleId="Heading3Char">
    <w:name w:val="Heading 3 Char"/>
    <w:link w:val="Heading3"/>
    <w:uiPriority w:val="9"/>
    <w:rsid w:val="00C11608"/>
    <w:rPr>
      <w:rFonts w:ascii="Cambria" w:hAnsi="Cambria"/>
      <w:b/>
      <w:bCs/>
      <w:color w:val="4F81BD"/>
      <w:sz w:val="22"/>
      <w:szCs w:val="22"/>
      <w:lang w:eastAsia="en-US"/>
    </w:rPr>
  </w:style>
  <w:style w:type="paragraph" w:styleId="ListParagraph">
    <w:name w:val="List Paragraph"/>
    <w:basedOn w:val="Normal"/>
    <w:uiPriority w:val="34"/>
    <w:qFormat/>
    <w:rsid w:val="00C11608"/>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736545"/>
    <w:rPr>
      <w:rFonts w:ascii="Calibri" w:eastAsia="Calibri" w:hAnsi="Calibri" w:cs="Arial"/>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8567-6534-4BF6-ACA6-D330FAFB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1717</Words>
  <Characters>9960</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11654</CharactersWithSpaces>
  <SharedDoc>false</SharedDoc>
  <HLinks>
    <vt:vector size="36" baseType="variant">
      <vt:variant>
        <vt:i4>6225987</vt:i4>
      </vt:variant>
      <vt:variant>
        <vt:i4>67</vt:i4>
      </vt:variant>
      <vt:variant>
        <vt:i4>0</vt:i4>
      </vt:variant>
      <vt:variant>
        <vt:i4>5</vt:i4>
      </vt:variant>
      <vt:variant>
        <vt:lpwstr/>
      </vt:variant>
      <vt:variant>
        <vt:lpwstr>_Formular_6</vt:lpwstr>
      </vt:variant>
      <vt:variant>
        <vt:i4>6225987</vt:i4>
      </vt:variant>
      <vt:variant>
        <vt:i4>58</vt:i4>
      </vt:variant>
      <vt:variant>
        <vt:i4>0</vt:i4>
      </vt:variant>
      <vt:variant>
        <vt:i4>5</vt:i4>
      </vt:variant>
      <vt:variant>
        <vt:lpwstr/>
      </vt:variant>
      <vt:variant>
        <vt:lpwstr>_Formular_5</vt:lpwstr>
      </vt:variant>
      <vt:variant>
        <vt:i4>6225987</vt:i4>
      </vt:variant>
      <vt:variant>
        <vt:i4>43</vt:i4>
      </vt:variant>
      <vt:variant>
        <vt:i4>0</vt:i4>
      </vt:variant>
      <vt:variant>
        <vt:i4>5</vt:i4>
      </vt:variant>
      <vt:variant>
        <vt:lpwstr/>
      </vt:variant>
      <vt:variant>
        <vt:lpwstr>_Formular_4</vt:lpwstr>
      </vt:variant>
      <vt:variant>
        <vt:i4>6225987</vt:i4>
      </vt:variant>
      <vt:variant>
        <vt:i4>28</vt:i4>
      </vt:variant>
      <vt:variant>
        <vt:i4>0</vt:i4>
      </vt:variant>
      <vt:variant>
        <vt:i4>5</vt:i4>
      </vt:variant>
      <vt:variant>
        <vt:lpwstr/>
      </vt:variant>
      <vt:variant>
        <vt:lpwstr>_Formular_3</vt:lpwstr>
      </vt:variant>
      <vt:variant>
        <vt:i4>6225987</vt:i4>
      </vt:variant>
      <vt:variant>
        <vt:i4>13</vt:i4>
      </vt:variant>
      <vt:variant>
        <vt:i4>0</vt:i4>
      </vt:variant>
      <vt:variant>
        <vt:i4>5</vt:i4>
      </vt:variant>
      <vt:variant>
        <vt:lpwstr/>
      </vt:variant>
      <vt:variant>
        <vt:lpwstr>_Formular_2</vt:lpwstr>
      </vt:variant>
      <vt:variant>
        <vt:i4>6225987</vt:i4>
      </vt:variant>
      <vt:variant>
        <vt:i4>6</vt:i4>
      </vt:variant>
      <vt:variant>
        <vt:i4>0</vt:i4>
      </vt:variant>
      <vt:variant>
        <vt:i4>5</vt:i4>
      </vt:variant>
      <vt:variant>
        <vt:lpwstr/>
      </vt:variant>
      <vt:variant>
        <vt:lpwstr>_Formular_1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Utilizator Windows</dc:creator>
  <cp:lastModifiedBy>Utilizator Windows</cp:lastModifiedBy>
  <cp:revision>4</cp:revision>
  <cp:lastPrinted>2024-12-06T10:38:00Z</cp:lastPrinted>
  <dcterms:created xsi:type="dcterms:W3CDTF">2024-12-12T07:08:00Z</dcterms:created>
  <dcterms:modified xsi:type="dcterms:W3CDTF">2025-02-05T12:24:00Z</dcterms:modified>
</cp:coreProperties>
</file>