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8857" w14:textId="77777777" w:rsidR="00D82BBF" w:rsidRDefault="00D82BBF">
      <w:pPr>
        <w:pStyle w:val="Heading1"/>
        <w:jc w:val="center"/>
        <w:rPr>
          <w:lang w:val="it-CH"/>
        </w:rPr>
      </w:pPr>
    </w:p>
    <w:p w14:paraId="17BBBF04" w14:textId="2689D001" w:rsidR="00444B98" w:rsidRDefault="00000000">
      <w:pPr>
        <w:pStyle w:val="Heading1"/>
        <w:jc w:val="center"/>
        <w:rPr>
          <w:lang w:val="it-CH"/>
        </w:rPr>
      </w:pPr>
      <w:r w:rsidRPr="003B6A79">
        <w:rPr>
          <w:lang w:val="it-CH"/>
        </w:rPr>
        <w:t>Anexa nr. 3 la procedură - Informare și acord privind prelucrarea datelor cu caracter personal</w:t>
      </w:r>
    </w:p>
    <w:p w14:paraId="6B7A6D71" w14:textId="77777777" w:rsidR="00D82BBF" w:rsidRDefault="00D82BBF" w:rsidP="00D82BBF">
      <w:pPr>
        <w:rPr>
          <w:lang w:val="it-CH"/>
        </w:rPr>
      </w:pPr>
    </w:p>
    <w:p w14:paraId="7B825FF7" w14:textId="77777777" w:rsidR="00D82BBF" w:rsidRDefault="00D82BBF" w:rsidP="00D82BBF">
      <w:pPr>
        <w:rPr>
          <w:lang w:val="it-CH"/>
        </w:rPr>
      </w:pPr>
    </w:p>
    <w:p w14:paraId="02BAB719" w14:textId="77777777" w:rsidR="00D82BBF" w:rsidRDefault="00D82BBF" w:rsidP="00D82BBF">
      <w:pPr>
        <w:rPr>
          <w:lang w:val="it-CH"/>
        </w:rPr>
      </w:pPr>
    </w:p>
    <w:p w14:paraId="64AB9BED" w14:textId="77777777" w:rsidR="00D82BBF" w:rsidRPr="00D82BBF" w:rsidRDefault="00D82BBF" w:rsidP="00D82BBF">
      <w:pPr>
        <w:rPr>
          <w:lang w:val="it-CH"/>
        </w:rPr>
      </w:pPr>
    </w:p>
    <w:p w14:paraId="189BB0FB" w14:textId="642A6655" w:rsidR="00444B98" w:rsidRPr="003B6A79" w:rsidRDefault="00000000" w:rsidP="00BE4E0C">
      <w:pPr>
        <w:spacing w:line="360" w:lineRule="auto"/>
        <w:jc w:val="both"/>
        <w:rPr>
          <w:lang w:val="it-CH"/>
        </w:rPr>
      </w:pPr>
      <w:r w:rsidRPr="003B6A79">
        <w:rPr>
          <w:lang w:val="it-CH"/>
        </w:rPr>
        <w:t>A</w:t>
      </w:r>
      <w:r w:rsidR="0096000A">
        <w:rPr>
          <w:lang w:val="it-CH"/>
        </w:rPr>
        <w:t>gen</w:t>
      </w:r>
      <w:r w:rsidR="0096000A">
        <w:rPr>
          <w:lang w:val="ro-RO"/>
        </w:rPr>
        <w:t xml:space="preserve">ția </w:t>
      </w:r>
      <w:r w:rsidRPr="003B6A79">
        <w:rPr>
          <w:lang w:val="it-CH"/>
        </w:rPr>
        <w:t>N</w:t>
      </w:r>
      <w:r w:rsidR="0096000A">
        <w:rPr>
          <w:lang w:val="it-CH"/>
        </w:rPr>
        <w:t xml:space="preserve">aționala pentru </w:t>
      </w:r>
      <w:r w:rsidRPr="003B6A79">
        <w:rPr>
          <w:lang w:val="it-CH"/>
        </w:rPr>
        <w:t>O</w:t>
      </w:r>
      <w:r w:rsidR="0096000A">
        <w:rPr>
          <w:lang w:val="it-CH"/>
        </w:rPr>
        <w:t xml:space="preserve">cuparea </w:t>
      </w:r>
      <w:r w:rsidRPr="003B6A79">
        <w:rPr>
          <w:lang w:val="it-CH"/>
        </w:rPr>
        <w:t>F</w:t>
      </w:r>
      <w:r w:rsidR="0096000A">
        <w:rPr>
          <w:lang w:val="it-CH"/>
        </w:rPr>
        <w:t xml:space="preserve">orței de </w:t>
      </w:r>
      <w:r w:rsidRPr="003B6A79">
        <w:rPr>
          <w:lang w:val="it-CH"/>
        </w:rPr>
        <w:t>M</w:t>
      </w:r>
      <w:r w:rsidR="0096000A">
        <w:rPr>
          <w:lang w:val="it-CH"/>
        </w:rPr>
        <w:t>uncă</w:t>
      </w:r>
      <w:r w:rsidRPr="003B6A79">
        <w:rPr>
          <w:lang w:val="it-CH"/>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27E14D53" w14:textId="77777777" w:rsidR="00444B98" w:rsidRPr="003B6A79" w:rsidRDefault="00000000" w:rsidP="00BE4E0C">
      <w:pPr>
        <w:spacing w:line="360" w:lineRule="auto"/>
        <w:jc w:val="both"/>
        <w:rPr>
          <w:lang w:val="it-CH"/>
        </w:rPr>
      </w:pPr>
      <w:r w:rsidRPr="003B6A79">
        <w:rPr>
          <w:lang w:val="it-CH"/>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09602F37" w14:textId="77777777" w:rsidR="00444B98" w:rsidRDefault="00000000" w:rsidP="00BE4E0C">
      <w:pPr>
        <w:spacing w:line="360" w:lineRule="auto"/>
        <w:jc w:val="both"/>
        <w:rPr>
          <w:lang w:val="it-CH"/>
        </w:rPr>
      </w:pPr>
      <w:r w:rsidRPr="003B6A79">
        <w:rPr>
          <w:lang w:val="it-CH"/>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00DF37E1" w14:textId="77777777" w:rsidR="003875C9" w:rsidRPr="003B6A79" w:rsidRDefault="003875C9" w:rsidP="00BE4E0C">
      <w:pPr>
        <w:spacing w:line="360" w:lineRule="auto"/>
        <w:jc w:val="both"/>
        <w:rPr>
          <w:lang w:val="it-CH"/>
        </w:rPr>
      </w:pPr>
    </w:p>
    <w:p w14:paraId="2C023469" w14:textId="21CDAA9B" w:rsidR="00444B98" w:rsidRPr="00D82BBF" w:rsidRDefault="00000000" w:rsidP="00D82BBF">
      <w:pPr>
        <w:spacing w:line="360" w:lineRule="auto"/>
        <w:rPr>
          <w:lang w:val="it-CH"/>
        </w:rPr>
      </w:pPr>
      <w:r w:rsidRPr="003B6A79">
        <w:rPr>
          <w:lang w:val="it-CH"/>
        </w:rPr>
        <w:t>Data: ____________________                         Semnătura: ____________________</w:t>
      </w:r>
    </w:p>
    <w:sectPr w:rsidR="00444B98" w:rsidRPr="00D82BBF"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D8920" w14:textId="77777777" w:rsidR="00FA536A" w:rsidRDefault="00FA536A">
      <w:pPr>
        <w:spacing w:after="0" w:line="240" w:lineRule="auto"/>
      </w:pPr>
      <w:r>
        <w:separator/>
      </w:r>
    </w:p>
  </w:endnote>
  <w:endnote w:type="continuationSeparator" w:id="0">
    <w:p w14:paraId="12B4C76D" w14:textId="77777777" w:rsidR="00FA536A" w:rsidRDefault="00FA5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C0CD" w14:textId="77777777" w:rsidR="00444B98" w:rsidRDefault="00000000">
    <w:pPr>
      <w:pStyle w:val="Footer"/>
      <w:jc w:val="center"/>
    </w:pPr>
    <w:proofErr w:type="spellStart"/>
    <w:r>
      <w:rPr>
        <w:sz w:val="16"/>
      </w:rPr>
      <w:t>Procedură</w:t>
    </w:r>
    <w:proofErr w:type="spellEnd"/>
    <w:r>
      <w:rPr>
        <w:sz w:val="16"/>
      </w:rPr>
      <w:t xml:space="preserve"> </w:t>
    </w:r>
    <w:proofErr w:type="spellStart"/>
    <w:r>
      <w:rPr>
        <w:sz w:val="16"/>
      </w:rPr>
      <w:t>internă</w:t>
    </w:r>
    <w:proofErr w:type="spellEnd"/>
    <w:r>
      <w:rPr>
        <w:sz w:val="16"/>
      </w:rPr>
      <w:t xml:space="preserve"> - Transfer SMART SPO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A49D0" w14:textId="77777777" w:rsidR="00FA536A" w:rsidRDefault="00FA536A">
      <w:pPr>
        <w:spacing w:after="0" w:line="240" w:lineRule="auto"/>
      </w:pPr>
      <w:r>
        <w:separator/>
      </w:r>
    </w:p>
  </w:footnote>
  <w:footnote w:type="continuationSeparator" w:id="0">
    <w:p w14:paraId="360A77D7" w14:textId="77777777" w:rsidR="00FA536A" w:rsidRDefault="00FA5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9674226">
    <w:abstractNumId w:val="8"/>
  </w:num>
  <w:num w:numId="2" w16cid:durableId="536820574">
    <w:abstractNumId w:val="6"/>
  </w:num>
  <w:num w:numId="3" w16cid:durableId="1183787061">
    <w:abstractNumId w:val="5"/>
  </w:num>
  <w:num w:numId="4" w16cid:durableId="11611058">
    <w:abstractNumId w:val="4"/>
  </w:num>
  <w:num w:numId="5" w16cid:durableId="756755511">
    <w:abstractNumId w:val="7"/>
  </w:num>
  <w:num w:numId="6" w16cid:durableId="1435663010">
    <w:abstractNumId w:val="3"/>
  </w:num>
  <w:num w:numId="7" w16cid:durableId="478035186">
    <w:abstractNumId w:val="2"/>
  </w:num>
  <w:num w:numId="8" w16cid:durableId="686054587">
    <w:abstractNumId w:val="1"/>
  </w:num>
  <w:num w:numId="9" w16cid:durableId="19998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4512"/>
    <w:rsid w:val="00174A26"/>
    <w:rsid w:val="0029639D"/>
    <w:rsid w:val="00326F90"/>
    <w:rsid w:val="00352B5F"/>
    <w:rsid w:val="00360B32"/>
    <w:rsid w:val="003875C9"/>
    <w:rsid w:val="003B6A79"/>
    <w:rsid w:val="003F7000"/>
    <w:rsid w:val="004205A9"/>
    <w:rsid w:val="00444B98"/>
    <w:rsid w:val="00475925"/>
    <w:rsid w:val="00703CCB"/>
    <w:rsid w:val="007C16D3"/>
    <w:rsid w:val="0096000A"/>
    <w:rsid w:val="009927B4"/>
    <w:rsid w:val="00A371FC"/>
    <w:rsid w:val="00A718AC"/>
    <w:rsid w:val="00AA1D8D"/>
    <w:rsid w:val="00AD13B2"/>
    <w:rsid w:val="00B47730"/>
    <w:rsid w:val="00BA736F"/>
    <w:rsid w:val="00BD5971"/>
    <w:rsid w:val="00BE4E0C"/>
    <w:rsid w:val="00BF7627"/>
    <w:rsid w:val="00CB0664"/>
    <w:rsid w:val="00CF3824"/>
    <w:rsid w:val="00D82BBF"/>
    <w:rsid w:val="00E60798"/>
    <w:rsid w:val="00F82FF1"/>
    <w:rsid w:val="00FA536A"/>
    <w:rsid w:val="00FB0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5A5B1F"/>
  <w14:defaultImageDpi w14:val="300"/>
  <w15:docId w15:val="{657E1809-EF6F-4613-872B-2D10E13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ol">
    <w:name w:val="Articol"/>
    <w:basedOn w:val="Normal"/>
    <w:pPr>
      <w:spacing w:after="100"/>
    </w:pPr>
  </w:style>
  <w:style w:type="paragraph" w:customStyle="1" w:styleId="Small">
    <w:name w:val="Small"/>
    <w:basedOn w:val="Normal"/>
    <w:pPr>
      <w:spacing w:after="4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185</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Procedură internă Transfer SMART SPO - adaptată</vt:lpstr>
    </vt:vector>
  </TitlesOfParts>
  <Manager/>
  <Company/>
  <LinksUpToDate>false</LinksUpToDate>
  <CharactersWithSpaces>1258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Procedură internă Transfer SMART SPO - adaptată</dc:title>
  <dc:subject>Verificarea condițiilor de realizare a transferului și a competențelor specifice</dc:subject>
  <dc:creator>ANOFM</dc:creator>
  <cp:keywords>ANOFM, SMART SPO, transfer, funcție publică, procedură internă</cp:keywords>
  <dc:description>generated by python-docx</dc:description>
  <cp:lastModifiedBy>Felicia Calugaru</cp:lastModifiedBy>
  <cp:revision>12</cp:revision>
  <dcterms:created xsi:type="dcterms:W3CDTF">2026-06-08T12:46:00Z</dcterms:created>
  <dcterms:modified xsi:type="dcterms:W3CDTF">2026-07-31T06:51:00Z</dcterms:modified>
  <cp:category/>
</cp:coreProperties>
</file>