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892B" w14:textId="77777777" w:rsidR="00D72FA7" w:rsidRDefault="00D72FA7" w:rsidP="00D72FA7">
      <w:pPr>
        <w:spacing w:after="0"/>
        <w:ind w:left="0"/>
        <w:rPr>
          <w:b/>
          <w:sz w:val="24"/>
          <w:szCs w:val="24"/>
        </w:rPr>
      </w:pPr>
    </w:p>
    <w:p w14:paraId="1AC21555" w14:textId="529D13A8" w:rsidR="00D72FA7" w:rsidRDefault="00916786" w:rsidP="00D72FA7">
      <w:pPr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72FA7" w:rsidRPr="00D72FA7">
        <w:rPr>
          <w:b/>
          <w:sz w:val="24"/>
          <w:szCs w:val="24"/>
        </w:rPr>
        <w:tab/>
      </w:r>
      <w:r w:rsidR="00352D30">
        <w:rPr>
          <w:b/>
          <w:sz w:val="24"/>
          <w:szCs w:val="24"/>
        </w:rPr>
        <w:t>03 OCTOMBRIE</w:t>
      </w:r>
      <w:r w:rsidR="00617B83">
        <w:rPr>
          <w:b/>
          <w:sz w:val="24"/>
          <w:szCs w:val="24"/>
        </w:rPr>
        <w:t xml:space="preserve"> </w:t>
      </w:r>
      <w:r w:rsidR="00AB4B30">
        <w:rPr>
          <w:b/>
          <w:sz w:val="24"/>
          <w:szCs w:val="24"/>
        </w:rPr>
        <w:t>2025</w:t>
      </w:r>
    </w:p>
    <w:p w14:paraId="22B92823" w14:textId="77777777" w:rsidR="00792970" w:rsidRPr="00595772" w:rsidRDefault="00792970" w:rsidP="00D72FA7">
      <w:pPr>
        <w:spacing w:after="0"/>
        <w:ind w:left="0"/>
        <w:rPr>
          <w:b/>
          <w:sz w:val="24"/>
          <w:szCs w:val="24"/>
        </w:rPr>
      </w:pPr>
    </w:p>
    <w:p w14:paraId="34457A6B" w14:textId="77777777" w:rsidR="00D72FA7" w:rsidRPr="00742B84" w:rsidRDefault="00D72FA7" w:rsidP="00742B84">
      <w:pPr>
        <w:spacing w:after="0"/>
        <w:ind w:left="0"/>
        <w:jc w:val="left"/>
        <w:rPr>
          <w:b/>
          <w:sz w:val="24"/>
          <w:szCs w:val="24"/>
        </w:rPr>
      </w:pPr>
      <w:proofErr w:type="spellStart"/>
      <w:r w:rsidRPr="00742B84">
        <w:rPr>
          <w:b/>
          <w:sz w:val="24"/>
          <w:szCs w:val="24"/>
        </w:rPr>
        <w:t>Comunicat</w:t>
      </w:r>
      <w:proofErr w:type="spellEnd"/>
      <w:r w:rsidRPr="00742B84">
        <w:rPr>
          <w:b/>
          <w:sz w:val="24"/>
          <w:szCs w:val="24"/>
        </w:rPr>
        <w:t xml:space="preserve"> de </w:t>
      </w:r>
      <w:proofErr w:type="spellStart"/>
      <w:r w:rsidRPr="00742B84">
        <w:rPr>
          <w:b/>
          <w:sz w:val="24"/>
          <w:szCs w:val="24"/>
        </w:rPr>
        <w:t>presă</w:t>
      </w:r>
      <w:proofErr w:type="spellEnd"/>
    </w:p>
    <w:p w14:paraId="24EDFECD" w14:textId="48B82BE2" w:rsidR="00175297" w:rsidRPr="00175297" w:rsidRDefault="00175297" w:rsidP="00175297">
      <w:pPr>
        <w:spacing w:after="0"/>
        <w:ind w:left="0"/>
        <w:jc w:val="left"/>
        <w:rPr>
          <w:sz w:val="24"/>
          <w:szCs w:val="24"/>
        </w:rPr>
      </w:pPr>
    </w:p>
    <w:p w14:paraId="6B02BC2C" w14:textId="43530BA7" w:rsidR="00B33C77" w:rsidRPr="004929F4" w:rsidRDefault="00B33C77" w:rsidP="00B33C77">
      <w:pPr>
        <w:ind w:left="0"/>
        <w:rPr>
          <w:b/>
          <w:lang w:val="ro-RO"/>
        </w:rPr>
      </w:pPr>
      <w:r>
        <w:rPr>
          <w:b/>
          <w:lang w:val="ro-RO"/>
        </w:rPr>
        <w:t xml:space="preserve">AJOFM Dolj organizează în data de 10 octombrie 2025 Bursa Locurilor de </w:t>
      </w:r>
      <w:r w:rsidRPr="004929F4">
        <w:rPr>
          <w:b/>
          <w:lang w:val="ro-RO"/>
        </w:rPr>
        <w:t>Muncă</w:t>
      </w:r>
      <w:r w:rsidR="004929F4" w:rsidRPr="004929F4">
        <w:rPr>
          <w:b/>
          <w:lang w:val="ro-RO"/>
        </w:rPr>
        <w:t xml:space="preserve"> pentru Absolvenți</w:t>
      </w:r>
    </w:p>
    <w:p w14:paraId="62F9D101" w14:textId="77777777" w:rsidR="00B33C77" w:rsidRPr="004929F4" w:rsidRDefault="00B33C77" w:rsidP="00B33C77">
      <w:pPr>
        <w:spacing w:after="0"/>
        <w:ind w:left="0"/>
        <w:rPr>
          <w:b/>
          <w:lang w:val="ro-RO"/>
        </w:rPr>
      </w:pPr>
    </w:p>
    <w:p w14:paraId="55BCCE4D" w14:textId="77777777" w:rsidR="00352D30" w:rsidRPr="008B628A" w:rsidRDefault="00B33C77" w:rsidP="00352D30">
      <w:pPr>
        <w:tabs>
          <w:tab w:val="left" w:pos="4230"/>
        </w:tabs>
        <w:ind w:left="0"/>
        <w:rPr>
          <w:sz w:val="24"/>
          <w:szCs w:val="24"/>
          <w:lang w:val="ro-RO"/>
        </w:rPr>
      </w:pPr>
      <w:r w:rsidRPr="0084004A">
        <w:t>Agen</w:t>
      </w:r>
      <w:r w:rsidRPr="0084004A">
        <w:rPr>
          <w:lang w:val="ro-RO"/>
        </w:rPr>
        <w:t xml:space="preserve">ția Județeană pentru Ocuparea Forței de Muncă Dolj </w:t>
      </w:r>
      <w:r>
        <w:rPr>
          <w:lang w:val="ro-RO"/>
        </w:rPr>
        <w:t>va organiza, în data de 10 octombrie 2025, Bursa Locurilor de Muncă pentru Absolvenți</w:t>
      </w:r>
      <w:r w:rsidR="00352D30">
        <w:rPr>
          <w:lang w:val="ro-RO"/>
        </w:rPr>
        <w:t xml:space="preserve">, </w:t>
      </w:r>
      <w:proofErr w:type="spellStart"/>
      <w:r w:rsidR="00352D30" w:rsidRPr="0051287A">
        <w:rPr>
          <w:sz w:val="24"/>
          <w:szCs w:val="24"/>
        </w:rPr>
        <w:t>eveniment</w:t>
      </w:r>
      <w:proofErr w:type="spellEnd"/>
      <w:r w:rsidR="00352D30" w:rsidRPr="0051287A">
        <w:rPr>
          <w:sz w:val="24"/>
          <w:szCs w:val="24"/>
        </w:rPr>
        <w:t xml:space="preserve"> care se </w:t>
      </w:r>
      <w:proofErr w:type="spellStart"/>
      <w:r w:rsidR="00352D30" w:rsidRPr="0051287A">
        <w:rPr>
          <w:sz w:val="24"/>
          <w:szCs w:val="24"/>
        </w:rPr>
        <w:t>va</w:t>
      </w:r>
      <w:proofErr w:type="spellEnd"/>
      <w:r w:rsidR="00352D30" w:rsidRPr="0051287A">
        <w:rPr>
          <w:sz w:val="24"/>
          <w:szCs w:val="24"/>
        </w:rPr>
        <w:t xml:space="preserve"> </w:t>
      </w:r>
      <w:proofErr w:type="spellStart"/>
      <w:r w:rsidR="00352D30" w:rsidRPr="0051287A">
        <w:rPr>
          <w:sz w:val="24"/>
          <w:szCs w:val="24"/>
        </w:rPr>
        <w:t>desfăşură</w:t>
      </w:r>
      <w:proofErr w:type="spellEnd"/>
      <w:r w:rsidR="00352D30" w:rsidRPr="0051287A">
        <w:rPr>
          <w:sz w:val="24"/>
          <w:szCs w:val="24"/>
        </w:rPr>
        <w:t xml:space="preserve"> la </w:t>
      </w:r>
      <w:proofErr w:type="spellStart"/>
      <w:r w:rsidR="00352D30" w:rsidRPr="0051287A">
        <w:rPr>
          <w:sz w:val="24"/>
          <w:szCs w:val="24"/>
        </w:rPr>
        <w:t>sediul</w:t>
      </w:r>
      <w:proofErr w:type="spellEnd"/>
      <w:r w:rsidR="00352D30" w:rsidRPr="0051287A">
        <w:rPr>
          <w:sz w:val="24"/>
          <w:szCs w:val="24"/>
        </w:rPr>
        <w:t xml:space="preserve"> </w:t>
      </w:r>
      <w:proofErr w:type="spellStart"/>
      <w:r w:rsidR="00352D30" w:rsidRPr="0051287A">
        <w:rPr>
          <w:sz w:val="24"/>
          <w:szCs w:val="24"/>
        </w:rPr>
        <w:t>Fundației</w:t>
      </w:r>
      <w:proofErr w:type="spellEnd"/>
      <w:r w:rsidR="00352D30" w:rsidRPr="0051287A">
        <w:rPr>
          <w:sz w:val="24"/>
          <w:szCs w:val="24"/>
        </w:rPr>
        <w:t xml:space="preserve"> </w:t>
      </w:r>
      <w:proofErr w:type="spellStart"/>
      <w:r w:rsidR="00352D30" w:rsidRPr="0051287A">
        <w:rPr>
          <w:sz w:val="24"/>
          <w:szCs w:val="24"/>
        </w:rPr>
        <w:t>pentru</w:t>
      </w:r>
      <w:proofErr w:type="spellEnd"/>
      <w:r w:rsidR="00352D30" w:rsidRPr="0051287A">
        <w:rPr>
          <w:sz w:val="24"/>
          <w:szCs w:val="24"/>
        </w:rPr>
        <w:t xml:space="preserve"> </w:t>
      </w:r>
      <w:proofErr w:type="spellStart"/>
      <w:r w:rsidR="00352D30" w:rsidRPr="0051287A">
        <w:rPr>
          <w:sz w:val="24"/>
          <w:szCs w:val="24"/>
        </w:rPr>
        <w:t>Tineret</w:t>
      </w:r>
      <w:proofErr w:type="spellEnd"/>
      <w:r w:rsidR="00352D30" w:rsidRPr="0051287A">
        <w:rPr>
          <w:sz w:val="24"/>
          <w:szCs w:val="24"/>
        </w:rPr>
        <w:t xml:space="preserve"> Dolj, (Casa </w:t>
      </w:r>
      <w:proofErr w:type="spellStart"/>
      <w:r w:rsidR="00352D30" w:rsidRPr="0051287A">
        <w:rPr>
          <w:sz w:val="24"/>
          <w:szCs w:val="24"/>
        </w:rPr>
        <w:t>Tineretului</w:t>
      </w:r>
      <w:proofErr w:type="spellEnd"/>
      <w:r w:rsidR="00352D30" w:rsidRPr="0051287A">
        <w:rPr>
          <w:sz w:val="24"/>
          <w:szCs w:val="24"/>
        </w:rPr>
        <w:t xml:space="preserve">), din Craiova, Str. Calea </w:t>
      </w:r>
      <w:proofErr w:type="spellStart"/>
      <w:r w:rsidR="00352D30" w:rsidRPr="0051287A">
        <w:rPr>
          <w:sz w:val="24"/>
          <w:szCs w:val="24"/>
        </w:rPr>
        <w:t>Severinului</w:t>
      </w:r>
      <w:proofErr w:type="spellEnd"/>
      <w:r w:rsidR="00352D30" w:rsidRPr="0051287A">
        <w:rPr>
          <w:sz w:val="24"/>
          <w:szCs w:val="24"/>
        </w:rPr>
        <w:t xml:space="preserve"> Nr. 1, </w:t>
      </w:r>
      <w:proofErr w:type="spellStart"/>
      <w:r w:rsidR="00352D30" w:rsidRPr="008B628A">
        <w:rPr>
          <w:sz w:val="24"/>
          <w:szCs w:val="24"/>
        </w:rPr>
        <w:t>începând</w:t>
      </w:r>
      <w:proofErr w:type="spellEnd"/>
      <w:r w:rsidR="00352D30" w:rsidRPr="008B628A">
        <w:rPr>
          <w:sz w:val="24"/>
          <w:szCs w:val="24"/>
        </w:rPr>
        <w:t xml:space="preserve"> cu </w:t>
      </w:r>
      <w:proofErr w:type="spellStart"/>
      <w:r w:rsidR="00352D30" w:rsidRPr="008B628A">
        <w:rPr>
          <w:sz w:val="24"/>
          <w:szCs w:val="24"/>
        </w:rPr>
        <w:t>ora</w:t>
      </w:r>
      <w:proofErr w:type="spellEnd"/>
      <w:r w:rsidR="00352D30" w:rsidRPr="008B628A">
        <w:rPr>
          <w:sz w:val="24"/>
          <w:szCs w:val="24"/>
        </w:rPr>
        <w:t xml:space="preserve"> 09.00</w:t>
      </w:r>
      <w:r w:rsidR="00352D30" w:rsidRPr="008B628A">
        <w:rPr>
          <w:sz w:val="24"/>
          <w:szCs w:val="24"/>
          <w:lang w:val="ro-RO"/>
        </w:rPr>
        <w:t>.</w:t>
      </w:r>
    </w:p>
    <w:p w14:paraId="207F03DE" w14:textId="77777777" w:rsidR="004929F4" w:rsidRDefault="004929F4" w:rsidP="004929F4">
      <w:pPr>
        <w:tabs>
          <w:tab w:val="left" w:pos="4230"/>
        </w:tabs>
        <w:ind w:left="0"/>
        <w:rPr>
          <w:sz w:val="24"/>
          <w:szCs w:val="24"/>
          <w:lang w:val="ro-RO"/>
        </w:rPr>
      </w:pPr>
      <w:r w:rsidRPr="002D3AB1">
        <w:rPr>
          <w:sz w:val="24"/>
          <w:szCs w:val="24"/>
          <w:lang w:val="ro-RO"/>
        </w:rPr>
        <w:t xml:space="preserve">Bursa Locurilor de Muncă </w:t>
      </w:r>
      <w:r>
        <w:rPr>
          <w:sz w:val="24"/>
          <w:szCs w:val="24"/>
          <w:lang w:val="ro-RO"/>
        </w:rPr>
        <w:t xml:space="preserve">pentru Absolvenți </w:t>
      </w:r>
      <w:r w:rsidRPr="002D3AB1">
        <w:rPr>
          <w:sz w:val="24"/>
          <w:szCs w:val="24"/>
          <w:lang w:val="ro-RO"/>
        </w:rPr>
        <w:t xml:space="preserve">reprezintă una </w:t>
      </w:r>
      <w:r>
        <w:rPr>
          <w:sz w:val="24"/>
          <w:szCs w:val="24"/>
          <w:lang w:val="ro-RO"/>
        </w:rPr>
        <w:t>dintre măsurile active destinate corelării cererii cu oferta forței</w:t>
      </w:r>
      <w:r w:rsidRPr="002D3AB1">
        <w:rPr>
          <w:sz w:val="24"/>
          <w:szCs w:val="24"/>
          <w:lang w:val="ro-RO"/>
        </w:rPr>
        <w:t xml:space="preserve"> de muncă, aflată mereu în atenția Agenției Județene pentru Ocuparea Forței de Muncă Dolj. Obiectivul principal al acestui eveniment îl constituie creșterea gradului de ocupare a forței de muncă, existând posibilitatea interacțiunii directe dintre angajator și solicitant.</w:t>
      </w:r>
    </w:p>
    <w:p w14:paraId="0BEC0CF6" w14:textId="47CF7D0D" w:rsidR="00352D30" w:rsidRPr="0051287A" w:rsidRDefault="00352D30" w:rsidP="00352D30">
      <w:pPr>
        <w:shd w:val="clear" w:color="auto" w:fill="FFFFFF"/>
        <w:spacing w:before="100" w:beforeAutospacing="1" w:after="100" w:afterAutospacing="1"/>
        <w:ind w:left="0"/>
        <w:rPr>
          <w:sz w:val="24"/>
          <w:szCs w:val="24"/>
        </w:rPr>
      </w:pP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Invităm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agenții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economici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,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persoanele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în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căutarea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unui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loc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de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muncă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dar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și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reprezentanții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instituţiilor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interesate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de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domeniul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pieței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muncii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să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participe,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într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-un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cadru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organizat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, la </w:t>
      </w:r>
      <w:r>
        <w:rPr>
          <w:lang w:val="ro-RO"/>
        </w:rPr>
        <w:t>Bursa Locurilor de Muncă pentru Absolvenți</w:t>
      </w:r>
      <w:r>
        <w:rPr>
          <w:lang w:val="ro-RO"/>
        </w:rPr>
        <w:t>.</w:t>
      </w:r>
    </w:p>
    <w:p w14:paraId="79B9FAA0" w14:textId="77777777" w:rsidR="00352D30" w:rsidRPr="0051287A" w:rsidRDefault="00352D30" w:rsidP="00352D30">
      <w:pPr>
        <w:spacing w:after="200"/>
        <w:ind w:left="0"/>
        <w:rPr>
          <w:sz w:val="24"/>
          <w:szCs w:val="24"/>
        </w:rPr>
      </w:pP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Angajatorii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își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pot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prezenta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oferta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locurilor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de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muncă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vacante, au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ocazia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gramStart"/>
      <w:r w:rsidRPr="0051287A">
        <w:rPr>
          <w:rFonts w:eastAsia="Batang" w:cs="Arial"/>
          <w:sz w:val="24"/>
          <w:szCs w:val="24"/>
          <w:lang w:val="fr-FR" w:eastAsia="zh-CN"/>
        </w:rPr>
        <w:t>de a</w:t>
      </w:r>
      <w:proofErr w:type="gram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cunoaște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direct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viitorii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angajați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, ce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îşi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doresc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aceștia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și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ce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aşteptări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au de la un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loc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de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muncă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,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iar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persoanele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aflate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în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căutarea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unui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loc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de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muncă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pot testa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piața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muncii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, pot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afla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care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sunt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meseriile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cele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mai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căutate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, care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sunt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competențele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și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abilitățile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care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cresc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șansele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gramStart"/>
      <w:r w:rsidRPr="0051287A">
        <w:rPr>
          <w:rFonts w:eastAsia="Batang" w:cs="Arial"/>
          <w:sz w:val="24"/>
          <w:szCs w:val="24"/>
          <w:lang w:val="fr-FR" w:eastAsia="zh-CN"/>
        </w:rPr>
        <w:t>de a</w:t>
      </w:r>
      <w:proofErr w:type="gram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obține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un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loc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de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muncă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, pot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negocia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direct un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pachet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salarial. </w:t>
      </w:r>
    </w:p>
    <w:p w14:paraId="6ED0D458" w14:textId="77777777" w:rsidR="00352D30" w:rsidRPr="0051287A" w:rsidRDefault="00352D30" w:rsidP="00352D30">
      <w:pPr>
        <w:ind w:left="0"/>
        <w:rPr>
          <w:sz w:val="24"/>
          <w:szCs w:val="24"/>
        </w:rPr>
      </w:pP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Toți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cei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prezenți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vor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afla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de la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organizatori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informații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referitoare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la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facilităţiile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oferite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de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Legea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nr.76/2002, </w:t>
      </w:r>
      <w:proofErr w:type="spellStart"/>
      <w:r w:rsidRPr="0051287A">
        <w:rPr>
          <w:rFonts w:eastAsia="Verdana"/>
          <w:sz w:val="24"/>
          <w:szCs w:val="24"/>
        </w:rPr>
        <w:t>privind</w:t>
      </w:r>
      <w:proofErr w:type="spellEnd"/>
      <w:r w:rsidRPr="0051287A">
        <w:rPr>
          <w:rFonts w:eastAsia="Verdana"/>
          <w:sz w:val="24"/>
          <w:szCs w:val="24"/>
        </w:rPr>
        <w:t xml:space="preserve"> </w:t>
      </w:r>
      <w:proofErr w:type="spellStart"/>
      <w:r w:rsidRPr="0051287A">
        <w:rPr>
          <w:rFonts w:eastAsia="Verdana"/>
          <w:sz w:val="24"/>
          <w:szCs w:val="24"/>
        </w:rPr>
        <w:t>sistemul</w:t>
      </w:r>
      <w:proofErr w:type="spellEnd"/>
      <w:r w:rsidRPr="0051287A">
        <w:rPr>
          <w:rFonts w:eastAsia="Verdana"/>
          <w:sz w:val="24"/>
          <w:szCs w:val="24"/>
        </w:rPr>
        <w:t xml:space="preserve"> </w:t>
      </w:r>
      <w:proofErr w:type="spellStart"/>
      <w:r w:rsidRPr="0051287A">
        <w:rPr>
          <w:rFonts w:eastAsia="Verdana"/>
          <w:sz w:val="24"/>
          <w:szCs w:val="24"/>
        </w:rPr>
        <w:t>asigurărilor</w:t>
      </w:r>
      <w:proofErr w:type="spellEnd"/>
      <w:r w:rsidRPr="0051287A">
        <w:rPr>
          <w:rFonts w:eastAsia="Verdana"/>
          <w:sz w:val="24"/>
          <w:szCs w:val="24"/>
        </w:rPr>
        <w:t xml:space="preserve"> </w:t>
      </w:r>
      <w:proofErr w:type="spellStart"/>
      <w:r w:rsidRPr="0051287A">
        <w:rPr>
          <w:rFonts w:eastAsia="Verdana"/>
          <w:sz w:val="24"/>
          <w:szCs w:val="24"/>
        </w:rPr>
        <w:t>pentru</w:t>
      </w:r>
      <w:proofErr w:type="spellEnd"/>
      <w:r w:rsidRPr="0051287A">
        <w:rPr>
          <w:rFonts w:eastAsia="Verdana"/>
          <w:sz w:val="24"/>
          <w:szCs w:val="24"/>
        </w:rPr>
        <w:t xml:space="preserve"> </w:t>
      </w:r>
      <w:proofErr w:type="spellStart"/>
      <w:r w:rsidRPr="0051287A">
        <w:rPr>
          <w:rFonts w:eastAsia="Verdana"/>
          <w:sz w:val="24"/>
          <w:szCs w:val="24"/>
        </w:rPr>
        <w:t>şomaj</w:t>
      </w:r>
      <w:proofErr w:type="spellEnd"/>
      <w:r w:rsidRPr="0051287A">
        <w:rPr>
          <w:rFonts w:eastAsia="Verdana"/>
          <w:sz w:val="24"/>
          <w:szCs w:val="24"/>
        </w:rPr>
        <w:t xml:space="preserve"> </w:t>
      </w:r>
      <w:proofErr w:type="spellStart"/>
      <w:r w:rsidRPr="0051287A">
        <w:rPr>
          <w:rFonts w:eastAsia="Verdana"/>
          <w:sz w:val="24"/>
          <w:szCs w:val="24"/>
        </w:rPr>
        <w:t>şi</w:t>
      </w:r>
      <w:proofErr w:type="spellEnd"/>
      <w:r w:rsidRPr="0051287A">
        <w:rPr>
          <w:rFonts w:eastAsia="Verdana"/>
          <w:sz w:val="24"/>
          <w:szCs w:val="24"/>
        </w:rPr>
        <w:t xml:space="preserve"> </w:t>
      </w:r>
      <w:proofErr w:type="spellStart"/>
      <w:r w:rsidRPr="0051287A">
        <w:rPr>
          <w:rFonts w:eastAsia="Verdana"/>
          <w:sz w:val="24"/>
          <w:szCs w:val="24"/>
        </w:rPr>
        <w:t>stimularea</w:t>
      </w:r>
      <w:proofErr w:type="spellEnd"/>
      <w:r w:rsidRPr="0051287A">
        <w:rPr>
          <w:rFonts w:eastAsia="Verdana"/>
          <w:sz w:val="24"/>
          <w:szCs w:val="24"/>
        </w:rPr>
        <w:t xml:space="preserve"> </w:t>
      </w:r>
      <w:proofErr w:type="spellStart"/>
      <w:r w:rsidRPr="0051287A">
        <w:rPr>
          <w:rFonts w:eastAsia="Verdana"/>
          <w:sz w:val="24"/>
          <w:szCs w:val="24"/>
        </w:rPr>
        <w:t>ocupării</w:t>
      </w:r>
      <w:proofErr w:type="spellEnd"/>
      <w:r w:rsidRPr="0051287A">
        <w:rPr>
          <w:rFonts w:eastAsia="Verdana"/>
          <w:sz w:val="24"/>
          <w:szCs w:val="24"/>
        </w:rPr>
        <w:t xml:space="preserve"> </w:t>
      </w:r>
      <w:proofErr w:type="spellStart"/>
      <w:r w:rsidRPr="0051287A">
        <w:rPr>
          <w:rFonts w:eastAsia="Verdana"/>
          <w:sz w:val="24"/>
          <w:szCs w:val="24"/>
        </w:rPr>
        <w:t>forţei</w:t>
      </w:r>
      <w:proofErr w:type="spellEnd"/>
      <w:r w:rsidRPr="0051287A">
        <w:rPr>
          <w:rFonts w:eastAsia="Verdana"/>
          <w:sz w:val="24"/>
          <w:szCs w:val="24"/>
        </w:rPr>
        <w:t xml:space="preserve"> de </w:t>
      </w:r>
      <w:proofErr w:type="spellStart"/>
      <w:r w:rsidRPr="0051287A">
        <w:rPr>
          <w:rFonts w:eastAsia="Verdana"/>
          <w:sz w:val="24"/>
          <w:szCs w:val="24"/>
        </w:rPr>
        <w:t>muncă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despre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măsurile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active,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stimulente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, prime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oferite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angajatorilor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și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persoanelor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înregistrate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în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baza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de date a ANOFM, dar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și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despre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cursurile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de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formare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profesională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organizate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în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regim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propriu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sau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prin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furnizorii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de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servicii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specializate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, </w:t>
      </w:r>
      <w:proofErr w:type="spellStart"/>
      <w:r w:rsidRPr="0051287A">
        <w:rPr>
          <w:rFonts w:eastAsia="Batang" w:cs="Arial"/>
          <w:sz w:val="24"/>
          <w:szCs w:val="24"/>
          <w:lang w:val="fr-FR" w:eastAsia="zh-CN"/>
        </w:rPr>
        <w:t>acreditaţi</w:t>
      </w:r>
      <w:proofErr w:type="spellEnd"/>
      <w:r w:rsidRPr="0051287A">
        <w:rPr>
          <w:rFonts w:eastAsia="Batang" w:cs="Arial"/>
          <w:sz w:val="24"/>
          <w:szCs w:val="24"/>
          <w:lang w:val="fr-FR" w:eastAsia="zh-CN"/>
        </w:rPr>
        <w:t xml:space="preserve">. </w:t>
      </w:r>
    </w:p>
    <w:p w14:paraId="5C6F1680" w14:textId="77777777" w:rsidR="00352D30" w:rsidRPr="0051287A" w:rsidRDefault="00352D30" w:rsidP="00352D30">
      <w:pPr>
        <w:shd w:val="clear" w:color="auto" w:fill="FFFFFF"/>
        <w:spacing w:before="100" w:beforeAutospacing="1" w:after="100" w:afterAutospacing="1"/>
        <w:ind w:left="600"/>
        <w:rPr>
          <w:rFonts w:cs="Segoe UI"/>
          <w:b/>
          <w:sz w:val="24"/>
          <w:szCs w:val="24"/>
        </w:rPr>
      </w:pPr>
      <w:proofErr w:type="spellStart"/>
      <w:r w:rsidRPr="0051287A">
        <w:rPr>
          <w:rFonts w:cs="Segoe UI"/>
          <w:b/>
          <w:sz w:val="24"/>
          <w:szCs w:val="24"/>
        </w:rPr>
        <w:lastRenderedPageBreak/>
        <w:t>Recomandăm</w:t>
      </w:r>
      <w:proofErr w:type="spellEnd"/>
      <w:r w:rsidRPr="0051287A">
        <w:rPr>
          <w:rFonts w:cs="Segoe UI"/>
          <w:b/>
          <w:sz w:val="24"/>
          <w:szCs w:val="24"/>
        </w:rPr>
        <w:t xml:space="preserve"> </w:t>
      </w:r>
      <w:proofErr w:type="spellStart"/>
      <w:r w:rsidRPr="0051287A">
        <w:rPr>
          <w:rFonts w:cs="Segoe UI"/>
          <w:b/>
          <w:sz w:val="24"/>
          <w:szCs w:val="24"/>
        </w:rPr>
        <w:t>persoanelor</w:t>
      </w:r>
      <w:proofErr w:type="spellEnd"/>
      <w:r w:rsidRPr="0051287A">
        <w:rPr>
          <w:rFonts w:cs="Segoe UI"/>
          <w:b/>
          <w:sz w:val="24"/>
          <w:szCs w:val="24"/>
        </w:rPr>
        <w:t xml:space="preserve"> </w:t>
      </w:r>
      <w:proofErr w:type="spellStart"/>
      <w:r w:rsidRPr="0051287A">
        <w:rPr>
          <w:rFonts w:cs="Segoe UI"/>
          <w:b/>
          <w:sz w:val="24"/>
          <w:szCs w:val="24"/>
        </w:rPr>
        <w:t>interesate</w:t>
      </w:r>
      <w:proofErr w:type="spellEnd"/>
      <w:r w:rsidRPr="0051287A">
        <w:rPr>
          <w:rFonts w:cs="Segoe UI"/>
          <w:b/>
          <w:sz w:val="24"/>
          <w:szCs w:val="24"/>
        </w:rPr>
        <w:t xml:space="preserve"> </w:t>
      </w:r>
      <w:proofErr w:type="spellStart"/>
      <w:r w:rsidRPr="0051287A">
        <w:rPr>
          <w:rFonts w:cs="Segoe UI"/>
          <w:b/>
          <w:sz w:val="24"/>
          <w:szCs w:val="24"/>
        </w:rPr>
        <w:t>să</w:t>
      </w:r>
      <w:proofErr w:type="spellEnd"/>
      <w:r w:rsidRPr="0051287A">
        <w:rPr>
          <w:rFonts w:cs="Segoe UI"/>
          <w:b/>
          <w:sz w:val="24"/>
          <w:szCs w:val="24"/>
        </w:rPr>
        <w:t xml:space="preserve"> </w:t>
      </w:r>
      <w:proofErr w:type="spellStart"/>
      <w:r w:rsidRPr="0051287A">
        <w:rPr>
          <w:rFonts w:cs="Segoe UI"/>
          <w:b/>
          <w:sz w:val="24"/>
          <w:szCs w:val="24"/>
        </w:rPr>
        <w:t>urmărească</w:t>
      </w:r>
      <w:proofErr w:type="spellEnd"/>
      <w:r w:rsidRPr="0051287A">
        <w:rPr>
          <w:rFonts w:cs="Segoe UI"/>
          <w:b/>
          <w:sz w:val="24"/>
          <w:szCs w:val="24"/>
        </w:rPr>
        <w:t xml:space="preserve"> site-ul (</w:t>
      </w:r>
      <w:hyperlink r:id="rId7" w:history="1">
        <w:r w:rsidRPr="0051287A">
          <w:rPr>
            <w:rStyle w:val="Hyperlink"/>
            <w:rFonts w:cs="Segoe UI"/>
            <w:color w:val="0066FF"/>
            <w:sz w:val="24"/>
            <w:szCs w:val="24"/>
          </w:rPr>
          <w:t>www.anofm.ro</w:t>
        </w:r>
      </w:hyperlink>
      <w:r w:rsidRPr="0051287A">
        <w:rPr>
          <w:rFonts w:cs="Segoe UI"/>
          <w:b/>
          <w:sz w:val="24"/>
          <w:szCs w:val="24"/>
        </w:rPr>
        <w:t xml:space="preserve">) </w:t>
      </w:r>
      <w:proofErr w:type="spellStart"/>
      <w:r w:rsidRPr="0051287A">
        <w:rPr>
          <w:rFonts w:cs="Segoe UI"/>
          <w:b/>
          <w:sz w:val="24"/>
          <w:szCs w:val="24"/>
        </w:rPr>
        <w:t>și</w:t>
      </w:r>
      <w:proofErr w:type="spellEnd"/>
      <w:r w:rsidRPr="0051287A">
        <w:rPr>
          <w:rFonts w:cs="Segoe UI"/>
          <w:b/>
          <w:sz w:val="24"/>
          <w:szCs w:val="24"/>
        </w:rPr>
        <w:t xml:space="preserve"> </w:t>
      </w:r>
      <w:proofErr w:type="spellStart"/>
      <w:r w:rsidRPr="0051287A">
        <w:rPr>
          <w:rFonts w:cs="Segoe UI"/>
          <w:b/>
          <w:sz w:val="24"/>
          <w:szCs w:val="24"/>
        </w:rPr>
        <w:t>pagina</w:t>
      </w:r>
      <w:proofErr w:type="spellEnd"/>
      <w:r w:rsidRPr="0051287A">
        <w:rPr>
          <w:rFonts w:cs="Segoe UI"/>
          <w:b/>
          <w:sz w:val="24"/>
          <w:szCs w:val="24"/>
        </w:rPr>
        <w:t xml:space="preserve"> de </w:t>
      </w:r>
      <w:proofErr w:type="spellStart"/>
      <w:r w:rsidRPr="0051287A">
        <w:rPr>
          <w:rFonts w:cs="Segoe UI"/>
          <w:b/>
          <w:sz w:val="24"/>
          <w:szCs w:val="24"/>
        </w:rPr>
        <w:t>facebook</w:t>
      </w:r>
      <w:proofErr w:type="spellEnd"/>
      <w:r w:rsidRPr="0051287A">
        <w:rPr>
          <w:rFonts w:cs="Segoe UI"/>
          <w:b/>
          <w:sz w:val="24"/>
          <w:szCs w:val="24"/>
        </w:rPr>
        <w:t xml:space="preserve"> (</w:t>
      </w:r>
      <w:hyperlink r:id="rId8" w:history="1">
        <w:r w:rsidRPr="0051287A">
          <w:rPr>
            <w:rStyle w:val="Hyperlink"/>
            <w:rFonts w:cs="Segoe UI"/>
            <w:color w:val="0066FF"/>
            <w:sz w:val="24"/>
            <w:szCs w:val="24"/>
          </w:rPr>
          <w:t>https://www.facebook.com/fiiinformat/</w:t>
        </w:r>
      </w:hyperlink>
      <w:r w:rsidRPr="0051287A">
        <w:rPr>
          <w:rFonts w:cs="Segoe UI"/>
          <w:b/>
          <w:sz w:val="24"/>
          <w:szCs w:val="24"/>
        </w:rPr>
        <w:t xml:space="preserve">) ale </w:t>
      </w:r>
      <w:proofErr w:type="spellStart"/>
      <w:r w:rsidRPr="0051287A">
        <w:rPr>
          <w:rFonts w:cs="Segoe UI"/>
          <w:b/>
          <w:sz w:val="24"/>
          <w:szCs w:val="24"/>
        </w:rPr>
        <w:t>Agenției</w:t>
      </w:r>
      <w:proofErr w:type="spellEnd"/>
      <w:r w:rsidRPr="0051287A">
        <w:rPr>
          <w:rFonts w:cs="Segoe UI"/>
          <w:b/>
          <w:sz w:val="24"/>
          <w:szCs w:val="24"/>
        </w:rPr>
        <w:t xml:space="preserve"> </w:t>
      </w:r>
      <w:proofErr w:type="spellStart"/>
      <w:r w:rsidRPr="0051287A">
        <w:rPr>
          <w:rFonts w:cs="Segoe UI"/>
          <w:b/>
          <w:sz w:val="24"/>
          <w:szCs w:val="24"/>
        </w:rPr>
        <w:t>Naționale</w:t>
      </w:r>
      <w:proofErr w:type="spellEnd"/>
      <w:r w:rsidRPr="0051287A">
        <w:rPr>
          <w:rFonts w:cs="Segoe UI"/>
          <w:b/>
          <w:sz w:val="24"/>
          <w:szCs w:val="24"/>
        </w:rPr>
        <w:t xml:space="preserve"> </w:t>
      </w:r>
      <w:proofErr w:type="spellStart"/>
      <w:r w:rsidRPr="0051287A">
        <w:rPr>
          <w:rFonts w:cs="Segoe UI"/>
          <w:b/>
          <w:sz w:val="24"/>
          <w:szCs w:val="24"/>
        </w:rPr>
        <w:t>pentru</w:t>
      </w:r>
      <w:proofErr w:type="spellEnd"/>
      <w:r w:rsidRPr="0051287A">
        <w:rPr>
          <w:rFonts w:cs="Segoe UI"/>
          <w:b/>
          <w:sz w:val="24"/>
          <w:szCs w:val="24"/>
        </w:rPr>
        <w:t xml:space="preserve"> </w:t>
      </w:r>
      <w:proofErr w:type="spellStart"/>
      <w:r w:rsidRPr="0051287A">
        <w:rPr>
          <w:rFonts w:cs="Segoe UI"/>
          <w:b/>
          <w:sz w:val="24"/>
          <w:szCs w:val="24"/>
        </w:rPr>
        <w:t>Ocuparea</w:t>
      </w:r>
      <w:proofErr w:type="spellEnd"/>
      <w:r w:rsidRPr="0051287A">
        <w:rPr>
          <w:rFonts w:cs="Segoe UI"/>
          <w:b/>
          <w:sz w:val="24"/>
          <w:szCs w:val="24"/>
        </w:rPr>
        <w:t xml:space="preserve"> </w:t>
      </w:r>
      <w:proofErr w:type="spellStart"/>
      <w:r w:rsidRPr="0051287A">
        <w:rPr>
          <w:rFonts w:cs="Segoe UI"/>
          <w:b/>
          <w:sz w:val="24"/>
          <w:szCs w:val="24"/>
        </w:rPr>
        <w:t>Forței</w:t>
      </w:r>
      <w:proofErr w:type="spellEnd"/>
      <w:r w:rsidRPr="0051287A">
        <w:rPr>
          <w:rFonts w:cs="Segoe UI"/>
          <w:b/>
          <w:sz w:val="24"/>
          <w:szCs w:val="24"/>
        </w:rPr>
        <w:t xml:space="preserve"> de </w:t>
      </w:r>
      <w:proofErr w:type="spellStart"/>
      <w:r w:rsidRPr="0051287A">
        <w:rPr>
          <w:rFonts w:cs="Segoe UI"/>
          <w:b/>
          <w:sz w:val="24"/>
          <w:szCs w:val="24"/>
        </w:rPr>
        <w:t>Muncă</w:t>
      </w:r>
      <w:proofErr w:type="spellEnd"/>
      <w:r w:rsidRPr="0051287A">
        <w:rPr>
          <w:rFonts w:cs="Segoe UI"/>
          <w:b/>
          <w:sz w:val="24"/>
          <w:szCs w:val="24"/>
        </w:rPr>
        <w:t xml:space="preserve">. </w:t>
      </w:r>
    </w:p>
    <w:p w14:paraId="76A7E913" w14:textId="76C01E30" w:rsidR="00352D30" w:rsidRPr="008B628A" w:rsidRDefault="00352D30" w:rsidP="00352D30">
      <w:pPr>
        <w:shd w:val="clear" w:color="auto" w:fill="FFFFFF"/>
        <w:spacing w:before="100" w:beforeAutospacing="1" w:after="100" w:afterAutospacing="1"/>
        <w:ind w:left="720"/>
        <w:rPr>
          <w:rFonts w:cs="Segoe UI"/>
          <w:bCs/>
          <w:sz w:val="24"/>
          <w:szCs w:val="24"/>
        </w:rPr>
      </w:pPr>
      <w:r>
        <w:rPr>
          <w:rFonts w:cs="Segoe UI"/>
          <w:bCs/>
          <w:sz w:val="24"/>
          <w:szCs w:val="24"/>
        </w:rPr>
        <w:t>D</w:t>
      </w:r>
      <w:r w:rsidRPr="008B628A">
        <w:rPr>
          <w:rFonts w:cs="Segoe UI"/>
          <w:bCs/>
          <w:sz w:val="24"/>
          <w:szCs w:val="24"/>
        </w:rPr>
        <w:t xml:space="preserve">e </w:t>
      </w:r>
      <w:proofErr w:type="spellStart"/>
      <w:r w:rsidRPr="008B628A">
        <w:rPr>
          <w:rFonts w:cs="Segoe UI"/>
          <w:bCs/>
          <w:sz w:val="24"/>
          <w:szCs w:val="24"/>
        </w:rPr>
        <w:t>asemenea</w:t>
      </w:r>
      <w:proofErr w:type="spellEnd"/>
      <w:r w:rsidRPr="008B628A">
        <w:rPr>
          <w:rFonts w:cs="Segoe UI"/>
          <w:bCs/>
          <w:sz w:val="24"/>
          <w:szCs w:val="24"/>
        </w:rPr>
        <w:t xml:space="preserve">, pot </w:t>
      </w:r>
      <w:proofErr w:type="spellStart"/>
      <w:r w:rsidRPr="008B628A">
        <w:rPr>
          <w:rFonts w:cs="Segoe UI"/>
          <w:bCs/>
          <w:sz w:val="24"/>
          <w:szCs w:val="24"/>
        </w:rPr>
        <w:t>participa</w:t>
      </w:r>
      <w:proofErr w:type="spellEnd"/>
      <w:r w:rsidRPr="008B628A">
        <w:rPr>
          <w:rFonts w:cs="Segoe UI"/>
          <w:bCs/>
          <w:sz w:val="24"/>
          <w:szCs w:val="24"/>
        </w:rPr>
        <w:t xml:space="preserve"> </w:t>
      </w:r>
      <w:proofErr w:type="spellStart"/>
      <w:r w:rsidRPr="008B628A">
        <w:rPr>
          <w:rFonts w:cs="Segoe UI"/>
          <w:bCs/>
          <w:sz w:val="24"/>
          <w:szCs w:val="24"/>
        </w:rPr>
        <w:t>și</w:t>
      </w:r>
      <w:proofErr w:type="spellEnd"/>
      <w:r w:rsidRPr="008B628A">
        <w:rPr>
          <w:rFonts w:cs="Segoe UI"/>
          <w:bCs/>
          <w:sz w:val="24"/>
          <w:szCs w:val="24"/>
        </w:rPr>
        <w:t xml:space="preserve"> </w:t>
      </w:r>
      <w:proofErr w:type="spellStart"/>
      <w:r w:rsidRPr="008B628A">
        <w:rPr>
          <w:rFonts w:cs="Segoe UI"/>
          <w:bCs/>
          <w:sz w:val="24"/>
          <w:szCs w:val="24"/>
        </w:rPr>
        <w:t>celelalte</w:t>
      </w:r>
      <w:proofErr w:type="spellEnd"/>
      <w:r w:rsidRPr="008B628A">
        <w:rPr>
          <w:rFonts w:cs="Segoe UI"/>
          <w:bCs/>
          <w:sz w:val="24"/>
          <w:szCs w:val="24"/>
        </w:rPr>
        <w:t xml:space="preserve"> </w:t>
      </w:r>
      <w:proofErr w:type="spellStart"/>
      <w:r w:rsidRPr="008B628A">
        <w:rPr>
          <w:rFonts w:cs="Segoe UI"/>
          <w:bCs/>
          <w:sz w:val="24"/>
          <w:szCs w:val="24"/>
        </w:rPr>
        <w:t>categorii</w:t>
      </w:r>
      <w:proofErr w:type="spellEnd"/>
      <w:r w:rsidRPr="008B628A">
        <w:rPr>
          <w:rFonts w:cs="Segoe UI"/>
          <w:bCs/>
          <w:sz w:val="24"/>
          <w:szCs w:val="24"/>
        </w:rPr>
        <w:t xml:space="preserve"> de </w:t>
      </w:r>
      <w:proofErr w:type="spellStart"/>
      <w:r w:rsidRPr="008B628A">
        <w:rPr>
          <w:rFonts w:cs="Segoe UI"/>
          <w:bCs/>
          <w:sz w:val="24"/>
          <w:szCs w:val="24"/>
        </w:rPr>
        <w:t>persoane</w:t>
      </w:r>
      <w:proofErr w:type="spellEnd"/>
      <w:r w:rsidRPr="008B628A">
        <w:rPr>
          <w:rFonts w:cs="Segoe UI"/>
          <w:bCs/>
          <w:sz w:val="24"/>
          <w:szCs w:val="24"/>
        </w:rPr>
        <w:t xml:space="preserve"> care nu au loc de </w:t>
      </w:r>
      <w:proofErr w:type="spellStart"/>
      <w:r w:rsidRPr="008B628A">
        <w:rPr>
          <w:rFonts w:cs="Segoe UI"/>
          <w:bCs/>
          <w:sz w:val="24"/>
          <w:szCs w:val="24"/>
        </w:rPr>
        <w:t>muncă</w:t>
      </w:r>
      <w:proofErr w:type="spellEnd"/>
      <w:r w:rsidRPr="008B628A">
        <w:rPr>
          <w:rFonts w:cs="Segoe UI"/>
          <w:bCs/>
          <w:sz w:val="24"/>
          <w:szCs w:val="24"/>
        </w:rPr>
        <w:t xml:space="preserve"> </w:t>
      </w:r>
      <w:proofErr w:type="spellStart"/>
      <w:r w:rsidRPr="008B628A">
        <w:rPr>
          <w:rFonts w:cs="Segoe UI"/>
          <w:bCs/>
          <w:sz w:val="24"/>
          <w:szCs w:val="24"/>
        </w:rPr>
        <w:t>sau</w:t>
      </w:r>
      <w:proofErr w:type="spellEnd"/>
      <w:r w:rsidRPr="008B628A">
        <w:rPr>
          <w:rFonts w:cs="Segoe UI"/>
          <w:bCs/>
          <w:sz w:val="24"/>
          <w:szCs w:val="24"/>
        </w:rPr>
        <w:t xml:space="preserve"> care </w:t>
      </w:r>
      <w:proofErr w:type="spellStart"/>
      <w:r w:rsidRPr="008B628A">
        <w:rPr>
          <w:rFonts w:cs="Segoe UI"/>
          <w:bCs/>
          <w:sz w:val="24"/>
          <w:szCs w:val="24"/>
        </w:rPr>
        <w:t>doresc</w:t>
      </w:r>
      <w:proofErr w:type="spellEnd"/>
      <w:r w:rsidRPr="008B628A">
        <w:rPr>
          <w:rFonts w:cs="Segoe UI"/>
          <w:bCs/>
          <w:sz w:val="24"/>
          <w:szCs w:val="24"/>
        </w:rPr>
        <w:t xml:space="preserve"> </w:t>
      </w:r>
      <w:proofErr w:type="spellStart"/>
      <w:r w:rsidRPr="008B628A">
        <w:rPr>
          <w:rFonts w:cs="Segoe UI"/>
          <w:bCs/>
          <w:sz w:val="24"/>
          <w:szCs w:val="24"/>
        </w:rPr>
        <w:t>schimbarea</w:t>
      </w:r>
      <w:proofErr w:type="spellEnd"/>
      <w:r w:rsidRPr="008B628A">
        <w:rPr>
          <w:rFonts w:cs="Segoe UI"/>
          <w:bCs/>
          <w:sz w:val="24"/>
          <w:szCs w:val="24"/>
        </w:rPr>
        <w:t xml:space="preserve"> </w:t>
      </w:r>
      <w:proofErr w:type="spellStart"/>
      <w:r w:rsidRPr="008B628A">
        <w:rPr>
          <w:rFonts w:cs="Segoe UI"/>
          <w:bCs/>
          <w:sz w:val="24"/>
          <w:szCs w:val="24"/>
        </w:rPr>
        <w:t>acestuia</w:t>
      </w:r>
      <w:proofErr w:type="spellEnd"/>
      <w:r w:rsidRPr="008B628A">
        <w:rPr>
          <w:rFonts w:cs="Segoe UI"/>
          <w:bCs/>
          <w:sz w:val="24"/>
          <w:szCs w:val="24"/>
        </w:rPr>
        <w:t>.</w:t>
      </w:r>
    </w:p>
    <w:p w14:paraId="22A587B3" w14:textId="77777777" w:rsidR="00352D30" w:rsidRPr="008B628A" w:rsidRDefault="00352D30" w:rsidP="00352D30">
      <w:pPr>
        <w:shd w:val="clear" w:color="auto" w:fill="FFFFFF"/>
        <w:spacing w:before="100" w:beforeAutospacing="1" w:after="100" w:afterAutospacing="1"/>
        <w:ind w:left="0" w:firstLine="720"/>
        <w:rPr>
          <w:b/>
          <w:bCs/>
          <w:sz w:val="24"/>
          <w:szCs w:val="24"/>
        </w:rPr>
      </w:pPr>
      <w:r w:rsidRPr="008B628A">
        <w:rPr>
          <w:b/>
          <w:bCs/>
          <w:lang w:val="ro-RO"/>
        </w:rPr>
        <w:t>Participarea la acest eveniment este gratuită.</w:t>
      </w:r>
    </w:p>
    <w:p w14:paraId="43539300" w14:textId="77777777" w:rsidR="00352D30" w:rsidRPr="00973E2C" w:rsidRDefault="00352D30" w:rsidP="00352D30">
      <w:pPr>
        <w:spacing w:after="0"/>
        <w:ind w:left="0"/>
        <w:rPr>
          <w:sz w:val="24"/>
          <w:szCs w:val="24"/>
        </w:rPr>
      </w:pPr>
    </w:p>
    <w:p w14:paraId="783B50F2" w14:textId="77777777" w:rsidR="00352D30" w:rsidRPr="00973E2C" w:rsidRDefault="00352D30" w:rsidP="00352D30">
      <w:pPr>
        <w:spacing w:after="0"/>
        <w:ind w:left="0"/>
        <w:rPr>
          <w:sz w:val="24"/>
          <w:szCs w:val="24"/>
        </w:rPr>
      </w:pPr>
      <w:r w:rsidRPr="00973E2C">
        <w:rPr>
          <w:sz w:val="24"/>
          <w:szCs w:val="24"/>
        </w:rPr>
        <w:t xml:space="preserve">       </w:t>
      </w:r>
      <w:r w:rsidRPr="00973E2C">
        <w:rPr>
          <w:sz w:val="24"/>
          <w:szCs w:val="24"/>
        </w:rPr>
        <w:tab/>
      </w:r>
      <w:proofErr w:type="spellStart"/>
      <w:r w:rsidRPr="00973E2C">
        <w:rPr>
          <w:sz w:val="24"/>
          <w:szCs w:val="24"/>
        </w:rPr>
        <w:t>Agenţia</w:t>
      </w:r>
      <w:proofErr w:type="spellEnd"/>
      <w:r w:rsidRPr="00973E2C">
        <w:rPr>
          <w:sz w:val="24"/>
          <w:szCs w:val="24"/>
        </w:rPr>
        <w:t xml:space="preserve"> </w:t>
      </w:r>
      <w:proofErr w:type="spellStart"/>
      <w:r w:rsidRPr="00973E2C">
        <w:rPr>
          <w:sz w:val="24"/>
          <w:szCs w:val="24"/>
        </w:rPr>
        <w:t>Judeţeană</w:t>
      </w:r>
      <w:proofErr w:type="spellEnd"/>
      <w:r w:rsidRPr="00973E2C">
        <w:rPr>
          <w:sz w:val="24"/>
          <w:szCs w:val="24"/>
        </w:rPr>
        <w:t xml:space="preserve"> </w:t>
      </w:r>
      <w:proofErr w:type="spellStart"/>
      <w:r w:rsidRPr="00973E2C">
        <w:rPr>
          <w:sz w:val="24"/>
          <w:szCs w:val="24"/>
        </w:rPr>
        <w:t>pentru</w:t>
      </w:r>
      <w:proofErr w:type="spellEnd"/>
      <w:r w:rsidRPr="00973E2C">
        <w:rPr>
          <w:sz w:val="24"/>
          <w:szCs w:val="24"/>
        </w:rPr>
        <w:t xml:space="preserve"> </w:t>
      </w:r>
      <w:proofErr w:type="spellStart"/>
      <w:r w:rsidRPr="00973E2C">
        <w:rPr>
          <w:sz w:val="24"/>
          <w:szCs w:val="24"/>
        </w:rPr>
        <w:t>Ocuparea</w:t>
      </w:r>
      <w:proofErr w:type="spellEnd"/>
      <w:r w:rsidRPr="00973E2C">
        <w:rPr>
          <w:sz w:val="24"/>
          <w:szCs w:val="24"/>
        </w:rPr>
        <w:t xml:space="preserve"> </w:t>
      </w:r>
      <w:proofErr w:type="spellStart"/>
      <w:r w:rsidRPr="00973E2C">
        <w:rPr>
          <w:sz w:val="24"/>
          <w:szCs w:val="24"/>
        </w:rPr>
        <w:t>Forţei</w:t>
      </w:r>
      <w:proofErr w:type="spellEnd"/>
      <w:r w:rsidRPr="00973E2C">
        <w:rPr>
          <w:sz w:val="24"/>
          <w:szCs w:val="24"/>
        </w:rPr>
        <w:t xml:space="preserve"> de </w:t>
      </w:r>
      <w:proofErr w:type="spellStart"/>
      <w:r w:rsidRPr="00973E2C">
        <w:rPr>
          <w:sz w:val="24"/>
          <w:szCs w:val="24"/>
        </w:rPr>
        <w:t>Muncă</w:t>
      </w:r>
      <w:proofErr w:type="spellEnd"/>
      <w:r w:rsidRPr="00973E2C">
        <w:rPr>
          <w:sz w:val="24"/>
          <w:szCs w:val="24"/>
        </w:rPr>
        <w:t xml:space="preserve"> Dolj</w:t>
      </w:r>
    </w:p>
    <w:p w14:paraId="27F72B8A" w14:textId="77F1A24B" w:rsidR="00D72FA7" w:rsidRPr="000C6CB4" w:rsidRDefault="00D72FA7" w:rsidP="00352D30">
      <w:pPr>
        <w:tabs>
          <w:tab w:val="left" w:pos="4230"/>
        </w:tabs>
        <w:ind w:left="0"/>
        <w:rPr>
          <w:b/>
          <w:bCs/>
          <w:sz w:val="24"/>
          <w:szCs w:val="24"/>
        </w:rPr>
      </w:pPr>
    </w:p>
    <w:sectPr w:rsidR="00D72FA7" w:rsidRPr="000C6CB4" w:rsidSect="006802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674" w:right="843" w:bottom="1702" w:left="162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2316D" w14:textId="77777777" w:rsidR="00D72FA7" w:rsidRDefault="00D72FA7" w:rsidP="00D72FA7">
      <w:pPr>
        <w:spacing w:after="0" w:line="240" w:lineRule="auto"/>
      </w:pPr>
      <w:r>
        <w:separator/>
      </w:r>
    </w:p>
  </w:endnote>
  <w:endnote w:type="continuationSeparator" w:id="0">
    <w:p w14:paraId="6FF2C0CC" w14:textId="77777777" w:rsidR="00D72FA7" w:rsidRDefault="00D72FA7" w:rsidP="00D7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9DA5" w14:textId="77777777" w:rsidR="00AB4B30" w:rsidRDefault="00AB4B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11EF" w14:textId="77777777" w:rsidR="00947F23" w:rsidRPr="00302690" w:rsidRDefault="00D72FA7" w:rsidP="00947F23">
    <w:pPr>
      <w:tabs>
        <w:tab w:val="center" w:pos="4320"/>
        <w:tab w:val="right" w:pos="8640"/>
      </w:tabs>
      <w:spacing w:after="0" w:line="240" w:lineRule="auto"/>
      <w:ind w:left="0"/>
      <w:rPr>
        <w:color w:val="FF0000"/>
      </w:rPr>
    </w:pPr>
    <w:r>
      <w:rPr>
        <w:sz w:val="14"/>
        <w:szCs w:val="14"/>
        <w:lang w:val="ro-RO"/>
      </w:rPr>
      <w:t xml:space="preserve">  </w:t>
    </w:r>
  </w:p>
  <w:tbl>
    <w:tblPr>
      <w:tblW w:w="11007" w:type="dxa"/>
      <w:tblLook w:val="04A0" w:firstRow="1" w:lastRow="0" w:firstColumn="1" w:lastColumn="0" w:noHBand="0" w:noVBand="1"/>
    </w:tblPr>
    <w:tblGrid>
      <w:gridCol w:w="6138"/>
      <w:gridCol w:w="4869"/>
    </w:tblGrid>
    <w:tr w:rsidR="00947F23" w14:paraId="61584913" w14:textId="77777777" w:rsidTr="00E057CB">
      <w:tc>
        <w:tcPr>
          <w:tcW w:w="6138" w:type="dxa"/>
        </w:tcPr>
        <w:p w14:paraId="3CF1D2F1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24364E94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Agentia Judeteana pentru Ocuparea Fortei de Munca DOLJ</w:t>
          </w:r>
        </w:p>
        <w:p w14:paraId="5271543D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Operator de date cu caracter personal nr. 564</w:t>
          </w:r>
          <w:r>
            <w:rPr>
              <w:sz w:val="16"/>
              <w:szCs w:val="14"/>
              <w:lang w:val="ro-RO"/>
            </w:rPr>
            <w:tab/>
          </w:r>
          <w:r>
            <w:rPr>
              <w:sz w:val="16"/>
              <w:szCs w:val="14"/>
              <w:lang w:val="ro-RO"/>
            </w:rPr>
            <w:tab/>
          </w:r>
        </w:p>
        <w:p w14:paraId="60B98525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Str. Eugeniu Carada Nr. 13A, Craiova</w:t>
          </w:r>
        </w:p>
        <w:p w14:paraId="4835C63D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Tel./Fax: +4 0251 306 100/0351 401 557</w:t>
          </w:r>
        </w:p>
        <w:p w14:paraId="5202FE48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e-mail: ajofm.dj@anofm.gov.ro</w:t>
          </w:r>
        </w:p>
        <w:p w14:paraId="57E1EE1D" w14:textId="77777777" w:rsidR="00947F23" w:rsidRDefault="00947F23" w:rsidP="00E057CB">
          <w:pPr>
            <w:pStyle w:val="Footer"/>
            <w:spacing w:after="0"/>
            <w:ind w:left="0"/>
          </w:pPr>
          <w:r>
            <w:rPr>
              <w:sz w:val="16"/>
              <w:szCs w:val="14"/>
              <w:lang w:val="ro-RO"/>
            </w:rPr>
            <w:t>www.anofm.ro; www.facebook.com/ajofmdolj</w:t>
          </w:r>
        </w:p>
      </w:tc>
      <w:tc>
        <w:tcPr>
          <w:tcW w:w="4869" w:type="dxa"/>
          <w:hideMark/>
        </w:tcPr>
        <w:p w14:paraId="1178C633" w14:textId="77777777" w:rsidR="00947F23" w:rsidRDefault="00947F23" w:rsidP="00E057CB">
          <w:pPr>
            <w:pStyle w:val="Footer"/>
            <w:spacing w:after="0"/>
            <w:ind w:left="106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EB33024" wp14:editId="4B4AC3E6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704215</wp:posOffset>
                    </wp:positionV>
                    <wp:extent cx="540385" cy="217805"/>
                    <wp:effectExtent l="0" t="0" r="0" b="0"/>
                    <wp:wrapNone/>
                    <wp:docPr id="307" name="Text Box 30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D5A1C8" w14:textId="77777777" w:rsidR="00947F23" w:rsidRDefault="00947F23" w:rsidP="00947F23">
                                <w:pPr>
                                  <w:pStyle w:val="Footer"/>
                                  <w:ind w:left="0"/>
                                  <w:jc w:val="center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CD0B2C"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  <w:p w14:paraId="11AC20BE" w14:textId="77777777" w:rsidR="00947F23" w:rsidRDefault="00947F23" w:rsidP="00947F23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B3302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7" o:spid="_x0000_s1026" type="#_x0000_t202" style="position:absolute;left:0;text-align:left;margin-left:136.6pt;margin-top:55.45pt;width:42.5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sDQIAAPU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" stroked="f">
                    <v:textbox>
                      <w:txbxContent>
                        <w:p w14:paraId="0FD5A1C8" w14:textId="77777777" w:rsidR="00947F23" w:rsidRDefault="00947F23" w:rsidP="00947F23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CD0B2C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11AC20BE" w14:textId="77777777" w:rsidR="00947F23" w:rsidRDefault="00947F23" w:rsidP="00947F23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2F840BC" w14:textId="77777777" w:rsidR="00947F23" w:rsidRPr="00E5638A" w:rsidRDefault="00947F23" w:rsidP="00947F23">
    <w:pPr>
      <w:tabs>
        <w:tab w:val="center" w:pos="4320"/>
        <w:tab w:val="right" w:pos="8640"/>
      </w:tabs>
      <w:spacing w:after="0" w:line="240" w:lineRule="auto"/>
      <w:ind w:left="0"/>
    </w:pPr>
  </w:p>
  <w:p w14:paraId="58D8362D" w14:textId="77777777" w:rsidR="00947F23" w:rsidRPr="00302690" w:rsidRDefault="00947F23" w:rsidP="00947F23">
    <w:pPr>
      <w:pStyle w:val="Footer"/>
      <w:spacing w:after="0" w:line="240" w:lineRule="auto"/>
      <w:ind w:left="1440"/>
      <w:rPr>
        <w:color w:val="FF0000"/>
        <w:sz w:val="14"/>
        <w:szCs w:val="14"/>
        <w:lang w:val="ro-RO"/>
      </w:rPr>
    </w:pPr>
  </w:p>
  <w:p w14:paraId="79A339EE" w14:textId="77777777" w:rsidR="00617B83" w:rsidRPr="00302690" w:rsidRDefault="00617B83" w:rsidP="00947F23">
    <w:pPr>
      <w:tabs>
        <w:tab w:val="center" w:pos="4320"/>
        <w:tab w:val="right" w:pos="8640"/>
      </w:tabs>
      <w:spacing w:after="0" w:line="240" w:lineRule="auto"/>
      <w:ind w:left="0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01A61" w14:textId="77777777" w:rsidR="00947F23" w:rsidRPr="00302690" w:rsidRDefault="00D72FA7" w:rsidP="00947F23">
    <w:pPr>
      <w:tabs>
        <w:tab w:val="center" w:pos="4320"/>
        <w:tab w:val="right" w:pos="8640"/>
      </w:tabs>
      <w:spacing w:after="0" w:line="240" w:lineRule="auto"/>
      <w:ind w:left="0"/>
      <w:rPr>
        <w:color w:val="FF0000"/>
        <w:sz w:val="14"/>
        <w:szCs w:val="14"/>
        <w:lang w:val="ro-RO"/>
      </w:rPr>
    </w:pPr>
    <w:r>
      <w:rPr>
        <w:sz w:val="14"/>
        <w:szCs w:val="14"/>
        <w:lang w:val="ro-RO"/>
      </w:rPr>
      <w:t xml:space="preserve"> </w:t>
    </w:r>
  </w:p>
  <w:tbl>
    <w:tblPr>
      <w:tblW w:w="11007" w:type="dxa"/>
      <w:tblLook w:val="04A0" w:firstRow="1" w:lastRow="0" w:firstColumn="1" w:lastColumn="0" w:noHBand="0" w:noVBand="1"/>
    </w:tblPr>
    <w:tblGrid>
      <w:gridCol w:w="6138"/>
      <w:gridCol w:w="4869"/>
    </w:tblGrid>
    <w:tr w:rsidR="00947F23" w14:paraId="0E54FDFA" w14:textId="77777777" w:rsidTr="00E057CB">
      <w:tc>
        <w:tcPr>
          <w:tcW w:w="6138" w:type="dxa"/>
        </w:tcPr>
        <w:p w14:paraId="1240A3C7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54D7C708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 xml:space="preserve">Agentia </w:t>
          </w:r>
          <w:r>
            <w:rPr>
              <w:sz w:val="16"/>
              <w:szCs w:val="14"/>
              <w:lang w:val="ro-RO"/>
            </w:rPr>
            <w:t>Judeteana pentru Ocuparea Fortei de Munca DOLJ</w:t>
          </w:r>
        </w:p>
        <w:p w14:paraId="74FB7185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Operator de date cu caracter personal nr. 564</w:t>
          </w:r>
          <w:r>
            <w:rPr>
              <w:sz w:val="16"/>
              <w:szCs w:val="14"/>
              <w:lang w:val="ro-RO"/>
            </w:rPr>
            <w:tab/>
          </w:r>
          <w:r>
            <w:rPr>
              <w:sz w:val="16"/>
              <w:szCs w:val="14"/>
              <w:lang w:val="ro-RO"/>
            </w:rPr>
            <w:tab/>
          </w:r>
        </w:p>
        <w:p w14:paraId="6D3EDF91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Str. Eugeniu Carada Nr. 13A, Craiova</w:t>
          </w:r>
        </w:p>
        <w:p w14:paraId="2013BF61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Tel./Fax: +4 0251 306 100/0351 401 557</w:t>
          </w:r>
        </w:p>
        <w:p w14:paraId="30A1AFE6" w14:textId="77777777" w:rsidR="00947F23" w:rsidRDefault="00947F23" w:rsidP="00E057CB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e-mail: ajofm.dj@anofm.gov.ro</w:t>
          </w:r>
        </w:p>
        <w:p w14:paraId="45E5E538" w14:textId="77777777" w:rsidR="00947F23" w:rsidRDefault="00947F23" w:rsidP="00E057CB">
          <w:pPr>
            <w:pStyle w:val="Footer"/>
            <w:spacing w:after="0"/>
            <w:ind w:left="0"/>
          </w:pPr>
          <w:r>
            <w:rPr>
              <w:sz w:val="16"/>
              <w:szCs w:val="14"/>
              <w:lang w:val="ro-RO"/>
            </w:rPr>
            <w:t>www.anofm.ro; www.facebook.com/ajofmdolj</w:t>
          </w:r>
        </w:p>
      </w:tc>
      <w:tc>
        <w:tcPr>
          <w:tcW w:w="4869" w:type="dxa"/>
          <w:hideMark/>
        </w:tcPr>
        <w:p w14:paraId="1F9766F1" w14:textId="77777777" w:rsidR="00947F23" w:rsidRDefault="00947F23" w:rsidP="00E057CB">
          <w:pPr>
            <w:pStyle w:val="Footer"/>
            <w:spacing w:after="0"/>
            <w:ind w:left="106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2F6980B" wp14:editId="3933B5E3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704215</wp:posOffset>
                    </wp:positionV>
                    <wp:extent cx="540385" cy="217805"/>
                    <wp:effectExtent l="0" t="0" r="0" b="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EE9ED0" w14:textId="77777777" w:rsidR="00947F23" w:rsidRDefault="00947F23" w:rsidP="00947F23">
                                <w:pPr>
                                  <w:pStyle w:val="Footer"/>
                                  <w:ind w:left="0"/>
                                  <w:jc w:val="center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CD0B2C"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  <w:p w14:paraId="3C4F828E" w14:textId="77777777" w:rsidR="00947F23" w:rsidRDefault="00947F23" w:rsidP="00947F23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F6980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style="position:absolute;left:0;text-align:left;margin-left:136.6pt;margin-top:55.45pt;width:42.5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H6DwIAAPw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" stroked="f">
                    <v:textbox>
                      <w:txbxContent>
                        <w:p w14:paraId="6BEE9ED0" w14:textId="77777777" w:rsidR="00947F23" w:rsidRDefault="00947F23" w:rsidP="00947F23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CD0B2C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3C4F828E" w14:textId="77777777" w:rsidR="00947F23" w:rsidRDefault="00947F23" w:rsidP="00947F23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6DA00BCD" w14:textId="77777777" w:rsidR="00947F23" w:rsidRPr="00E5638A" w:rsidRDefault="00947F23" w:rsidP="00947F23">
    <w:pPr>
      <w:tabs>
        <w:tab w:val="center" w:pos="4320"/>
        <w:tab w:val="right" w:pos="8640"/>
      </w:tabs>
      <w:spacing w:after="0" w:line="240" w:lineRule="auto"/>
      <w:ind w:left="0"/>
    </w:pPr>
  </w:p>
  <w:p w14:paraId="2FF1A937" w14:textId="77777777" w:rsidR="00947F23" w:rsidRPr="00302690" w:rsidRDefault="00947F23" w:rsidP="00947F23">
    <w:pPr>
      <w:pStyle w:val="Footer"/>
      <w:spacing w:after="0" w:line="240" w:lineRule="auto"/>
      <w:ind w:left="1440"/>
      <w:rPr>
        <w:color w:val="FF0000"/>
        <w:sz w:val="14"/>
        <w:szCs w:val="14"/>
        <w:lang w:val="ro-RO"/>
      </w:rPr>
    </w:pPr>
  </w:p>
  <w:p w14:paraId="64F572A1" w14:textId="77777777" w:rsidR="00617B83" w:rsidRPr="00302690" w:rsidRDefault="00617B83" w:rsidP="00947F23">
    <w:pPr>
      <w:tabs>
        <w:tab w:val="center" w:pos="4320"/>
        <w:tab w:val="right" w:pos="8640"/>
      </w:tabs>
      <w:spacing w:after="0" w:line="240" w:lineRule="auto"/>
      <w:ind w:left="0"/>
      <w:rPr>
        <w:color w:val="FF0000"/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54A40" w14:textId="77777777" w:rsidR="00D72FA7" w:rsidRDefault="00D72FA7" w:rsidP="00D72FA7">
      <w:pPr>
        <w:spacing w:after="0" w:line="240" w:lineRule="auto"/>
      </w:pPr>
      <w:r>
        <w:separator/>
      </w:r>
    </w:p>
  </w:footnote>
  <w:footnote w:type="continuationSeparator" w:id="0">
    <w:p w14:paraId="272A3D82" w14:textId="77777777" w:rsidR="00D72FA7" w:rsidRDefault="00D72FA7" w:rsidP="00D7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2282" w14:textId="77777777" w:rsidR="00AB4B30" w:rsidRDefault="00AB4B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37"/>
    </w:tblGrid>
    <w:tr w:rsidR="00DC08D4" w14:paraId="32144E77" w14:textId="77777777" w:rsidTr="00DC08D4">
      <w:tc>
        <w:tcPr>
          <w:tcW w:w="5103" w:type="dxa"/>
        </w:tcPr>
        <w:tbl>
          <w:tblPr>
            <w:tblW w:w="9772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822"/>
            <w:gridCol w:w="3060"/>
            <w:gridCol w:w="1890"/>
          </w:tblGrid>
          <w:tr w:rsidR="00EB0EA0" w14:paraId="4DF31877" w14:textId="77777777" w:rsidTr="00862019">
            <w:tc>
              <w:tcPr>
                <w:tcW w:w="4822" w:type="dxa"/>
              </w:tcPr>
              <w:p w14:paraId="276B25AC" w14:textId="77777777" w:rsidR="00617B83" w:rsidRPr="002D0CDC" w:rsidRDefault="00617B83" w:rsidP="00862019">
                <w:pPr>
                  <w:pStyle w:val="MediumGrid21"/>
                  <w:framePr w:hSpace="180" w:wrap="around" w:vAnchor="text" w:hAnchor="text" w:y="1"/>
                  <w:suppressOverlap/>
                  <w:rPr>
                    <w:lang w:val="ro-RO"/>
                  </w:rPr>
                </w:pPr>
              </w:p>
            </w:tc>
            <w:tc>
              <w:tcPr>
                <w:tcW w:w="3060" w:type="dxa"/>
                <w:vAlign w:val="center"/>
              </w:tcPr>
              <w:p w14:paraId="5490F5D3" w14:textId="77777777" w:rsidR="00617B83" w:rsidRDefault="00617B83" w:rsidP="00862019">
                <w:pPr>
                  <w:pStyle w:val="MediumGrid21"/>
                  <w:framePr w:hSpace="180" w:wrap="around" w:vAnchor="text" w:hAnchor="text" w:y="1"/>
                  <w:suppressOverlap/>
                  <w:jc w:val="center"/>
                  <w:rPr>
                    <w:noProof/>
                    <w:lang w:val="ro-RO" w:eastAsia="ro-RO"/>
                  </w:rPr>
                </w:pPr>
              </w:p>
            </w:tc>
            <w:tc>
              <w:tcPr>
                <w:tcW w:w="1890" w:type="dxa"/>
                <w:vAlign w:val="center"/>
              </w:tcPr>
              <w:p w14:paraId="5833954A" w14:textId="77777777" w:rsidR="00617B83" w:rsidRPr="002D0CDC" w:rsidRDefault="00617B83" w:rsidP="00862019">
                <w:pPr>
                  <w:pStyle w:val="MediumGrid21"/>
                  <w:framePr w:hSpace="180" w:wrap="around" w:vAnchor="text" w:hAnchor="text" w:y="1"/>
                  <w:suppressOverlap/>
                  <w:jc w:val="right"/>
                  <w:rPr>
                    <w:lang w:val="ro-RO"/>
                  </w:rPr>
                </w:pPr>
              </w:p>
            </w:tc>
          </w:tr>
        </w:tbl>
        <w:p w14:paraId="01FE6C3E" w14:textId="77777777" w:rsidR="00617B83" w:rsidRDefault="00AB4B30" w:rsidP="00EB0EA0">
          <w:pPr>
            <w:pStyle w:val="Header"/>
            <w:ind w:left="0"/>
          </w:pPr>
          <w:r>
            <w:rPr>
              <w:noProof/>
            </w:rPr>
            <w:drawing>
              <wp:inline distT="0" distB="0" distL="0" distR="0" wp14:anchorId="11082021" wp14:editId="7FC549F5">
                <wp:extent cx="4050030" cy="502104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88B464A" w14:textId="77777777" w:rsidR="00617B83" w:rsidRPr="00CD5B3B" w:rsidRDefault="00617B83" w:rsidP="00EB0EA0">
          <w:pPr>
            <w:pStyle w:val="MediumGrid21"/>
          </w:pPr>
        </w:p>
      </w:tc>
    </w:tr>
  </w:tbl>
  <w:p w14:paraId="501303F2" w14:textId="77777777" w:rsidR="00617B83" w:rsidRPr="00CD5B3B" w:rsidRDefault="00617B83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030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3060"/>
      <w:gridCol w:w="1890"/>
    </w:tblGrid>
    <w:tr w:rsidR="002973E0" w14:paraId="7DD970C3" w14:textId="77777777" w:rsidTr="00AB4B30">
      <w:tc>
        <w:tcPr>
          <w:tcW w:w="8080" w:type="dxa"/>
        </w:tcPr>
        <w:p w14:paraId="3D8C3718" w14:textId="77777777" w:rsidR="00617B83" w:rsidRPr="002D0CDC" w:rsidRDefault="00AB4B30" w:rsidP="00AB4B30">
          <w:pPr>
            <w:pStyle w:val="MediumGrid21"/>
            <w:ind w:right="-3117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E4A1AD6" wp14:editId="4BF433C5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 w14:paraId="472A74AD" w14:textId="77777777" w:rsidR="00617B83" w:rsidRDefault="00AB4B30" w:rsidP="00E75DB3">
          <w:pPr>
            <w:pStyle w:val="MediumGrid21"/>
            <w:jc w:val="center"/>
            <w:rPr>
              <w:noProof/>
              <w:lang w:val="ro-RO" w:eastAsia="ro-RO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272F6F6" wp14:editId="3F7938DF">
                <wp:simplePos x="0" y="0"/>
                <wp:positionH relativeFrom="column">
                  <wp:posOffset>151765</wp:posOffset>
                </wp:positionH>
                <wp:positionV relativeFrom="paragraph">
                  <wp:posOffset>260985</wp:posOffset>
                </wp:positionV>
                <wp:extent cx="1038225" cy="501015"/>
                <wp:effectExtent l="0" t="0" r="9525" b="0"/>
                <wp:wrapNone/>
                <wp:docPr id="7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90" w:type="dxa"/>
          <w:vAlign w:val="center"/>
        </w:tcPr>
        <w:p w14:paraId="42CAEC56" w14:textId="77777777" w:rsidR="00617B83" w:rsidRPr="002D0CDC" w:rsidRDefault="00D72FA7" w:rsidP="00E75DB3">
          <w:pPr>
            <w:pStyle w:val="MediumGrid21"/>
            <w:jc w:val="right"/>
            <w:rPr>
              <w:lang w:val="ro-RO"/>
            </w:rPr>
          </w:pPr>
          <w:r>
            <w:rPr>
              <w:noProof/>
            </w:rPr>
            <w:drawing>
              <wp:inline distT="0" distB="0" distL="0" distR="0" wp14:anchorId="2887A671" wp14:editId="7709184F">
                <wp:extent cx="819150" cy="569939"/>
                <wp:effectExtent l="0" t="0" r="0" b="1905"/>
                <wp:docPr id="6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582" cy="5765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9C7DAA9" w14:textId="77777777" w:rsidR="00617B83" w:rsidRDefault="00617B83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3F9E"/>
    <w:multiLevelType w:val="multilevel"/>
    <w:tmpl w:val="B0A4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549DD"/>
    <w:multiLevelType w:val="multilevel"/>
    <w:tmpl w:val="E302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50886"/>
    <w:multiLevelType w:val="multilevel"/>
    <w:tmpl w:val="3D16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8D1BAD"/>
    <w:multiLevelType w:val="multilevel"/>
    <w:tmpl w:val="F3D0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EA2B9B"/>
    <w:multiLevelType w:val="hybridMultilevel"/>
    <w:tmpl w:val="43D0D142"/>
    <w:lvl w:ilvl="0" w:tplc="E452AC58">
      <w:numFmt w:val="bullet"/>
      <w:lvlText w:val="-"/>
      <w:lvlJc w:val="left"/>
      <w:pPr>
        <w:ind w:left="4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69AA7E79"/>
    <w:multiLevelType w:val="multilevel"/>
    <w:tmpl w:val="95D6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560E8B"/>
    <w:multiLevelType w:val="multilevel"/>
    <w:tmpl w:val="4D42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AC46E1"/>
    <w:multiLevelType w:val="multilevel"/>
    <w:tmpl w:val="B96A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5196249">
    <w:abstractNumId w:val="7"/>
  </w:num>
  <w:num w:numId="2" w16cid:durableId="2008315423">
    <w:abstractNumId w:val="1"/>
  </w:num>
  <w:num w:numId="3" w16cid:durableId="42491237">
    <w:abstractNumId w:val="5"/>
  </w:num>
  <w:num w:numId="4" w16cid:durableId="188035060">
    <w:abstractNumId w:val="0"/>
  </w:num>
  <w:num w:numId="5" w16cid:durableId="887495934">
    <w:abstractNumId w:val="2"/>
  </w:num>
  <w:num w:numId="6" w16cid:durableId="1762794233">
    <w:abstractNumId w:val="3"/>
  </w:num>
  <w:num w:numId="7" w16cid:durableId="1291932053">
    <w:abstractNumId w:val="6"/>
  </w:num>
  <w:num w:numId="8" w16cid:durableId="250624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FA7"/>
    <w:rsid w:val="000115CC"/>
    <w:rsid w:val="000849A7"/>
    <w:rsid w:val="000C0D3F"/>
    <w:rsid w:val="000C6CB4"/>
    <w:rsid w:val="000C6DE0"/>
    <w:rsid w:val="00115A70"/>
    <w:rsid w:val="00130FCB"/>
    <w:rsid w:val="00145CF9"/>
    <w:rsid w:val="00175297"/>
    <w:rsid w:val="00183441"/>
    <w:rsid w:val="001B30F9"/>
    <w:rsid w:val="001B48CB"/>
    <w:rsid w:val="002446FE"/>
    <w:rsid w:val="002931FB"/>
    <w:rsid w:val="002A308A"/>
    <w:rsid w:val="002C2951"/>
    <w:rsid w:val="002C422B"/>
    <w:rsid w:val="002D2883"/>
    <w:rsid w:val="002D7EE6"/>
    <w:rsid w:val="002E2BC6"/>
    <w:rsid w:val="002F2F91"/>
    <w:rsid w:val="0032043B"/>
    <w:rsid w:val="00352D30"/>
    <w:rsid w:val="003543F3"/>
    <w:rsid w:val="003C43B9"/>
    <w:rsid w:val="004365EB"/>
    <w:rsid w:val="00440FC4"/>
    <w:rsid w:val="004929F4"/>
    <w:rsid w:val="004D5E37"/>
    <w:rsid w:val="004F34C3"/>
    <w:rsid w:val="0053431B"/>
    <w:rsid w:val="00584C10"/>
    <w:rsid w:val="00595772"/>
    <w:rsid w:val="005B1048"/>
    <w:rsid w:val="005B4900"/>
    <w:rsid w:val="005E7FBB"/>
    <w:rsid w:val="0061234E"/>
    <w:rsid w:val="00617B83"/>
    <w:rsid w:val="00622C6B"/>
    <w:rsid w:val="00642222"/>
    <w:rsid w:val="00664C58"/>
    <w:rsid w:val="006E2407"/>
    <w:rsid w:val="00742B84"/>
    <w:rsid w:val="0075218C"/>
    <w:rsid w:val="00792970"/>
    <w:rsid w:val="007D0FD0"/>
    <w:rsid w:val="007F158E"/>
    <w:rsid w:val="00821843"/>
    <w:rsid w:val="00862180"/>
    <w:rsid w:val="008C3455"/>
    <w:rsid w:val="008F4213"/>
    <w:rsid w:val="00916786"/>
    <w:rsid w:val="00947F23"/>
    <w:rsid w:val="00954723"/>
    <w:rsid w:val="009700CE"/>
    <w:rsid w:val="00976E18"/>
    <w:rsid w:val="00A20949"/>
    <w:rsid w:val="00A608F7"/>
    <w:rsid w:val="00A907AC"/>
    <w:rsid w:val="00A93160"/>
    <w:rsid w:val="00AB4B30"/>
    <w:rsid w:val="00B044DE"/>
    <w:rsid w:val="00B145F2"/>
    <w:rsid w:val="00B15994"/>
    <w:rsid w:val="00B302C0"/>
    <w:rsid w:val="00B33C77"/>
    <w:rsid w:val="00B75838"/>
    <w:rsid w:val="00BB4164"/>
    <w:rsid w:val="00BE11D2"/>
    <w:rsid w:val="00C3294D"/>
    <w:rsid w:val="00C519A6"/>
    <w:rsid w:val="00C87FE0"/>
    <w:rsid w:val="00CD0B2C"/>
    <w:rsid w:val="00D369B8"/>
    <w:rsid w:val="00D460A1"/>
    <w:rsid w:val="00D72FA7"/>
    <w:rsid w:val="00D75C84"/>
    <w:rsid w:val="00DC2173"/>
    <w:rsid w:val="00DD2116"/>
    <w:rsid w:val="00DF36FD"/>
    <w:rsid w:val="00DF4EE1"/>
    <w:rsid w:val="00E11915"/>
    <w:rsid w:val="00E36667"/>
    <w:rsid w:val="00E63773"/>
    <w:rsid w:val="00EA18C3"/>
    <w:rsid w:val="00EA33AE"/>
    <w:rsid w:val="00F02FBF"/>
    <w:rsid w:val="00F173BE"/>
    <w:rsid w:val="00F35DC5"/>
    <w:rsid w:val="00FC67CA"/>
    <w:rsid w:val="00FD4A3F"/>
    <w:rsid w:val="00FE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9E563CF"/>
  <w15:docId w15:val="{3C1EF06F-4C5B-41EC-8629-31013135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FA7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F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A7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D72F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A7"/>
    <w:rPr>
      <w:rFonts w:ascii="Trebuchet MS" w:eastAsia="MS Mincho" w:hAnsi="Trebuchet MS" w:cs="Times New Roman"/>
    </w:rPr>
  </w:style>
  <w:style w:type="paragraph" w:customStyle="1" w:styleId="MediumGrid21">
    <w:name w:val="Medium Grid 21"/>
    <w:uiPriority w:val="1"/>
    <w:qFormat/>
    <w:rsid w:val="00D72FA7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Hyperlink">
    <w:name w:val="Hyperlink"/>
    <w:uiPriority w:val="99"/>
    <w:unhideWhenUsed/>
    <w:rsid w:val="00D72F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FA7"/>
    <w:rPr>
      <w:rFonts w:ascii="Tahoma" w:eastAsia="MS Mincho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2BC6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ext-danger">
    <w:name w:val="text-danger"/>
    <w:basedOn w:val="Normal"/>
    <w:rsid w:val="002E2BC6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2B8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75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4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iiinforma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anofm.ro/index.html?agentie=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Petcu</dc:creator>
  <cp:lastModifiedBy>Anca Petcu</cp:lastModifiedBy>
  <cp:revision>60</cp:revision>
  <cp:lastPrinted>2025-10-03T07:47:00Z</cp:lastPrinted>
  <dcterms:created xsi:type="dcterms:W3CDTF">2022-06-24T06:24:00Z</dcterms:created>
  <dcterms:modified xsi:type="dcterms:W3CDTF">2025-10-03T07:48:00Z</dcterms:modified>
</cp:coreProperties>
</file>