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AC5A" w14:textId="77777777" w:rsidR="00E02C73" w:rsidRDefault="00E02C73" w:rsidP="00E02C73">
      <w:pPr>
        <w:spacing w:after="0"/>
        <w:ind w:left="7461" w:firstLine="459"/>
        <w:rPr>
          <w:sz w:val="24"/>
          <w:szCs w:val="24"/>
        </w:rPr>
      </w:pPr>
    </w:p>
    <w:p w14:paraId="58210004" w14:textId="77777777" w:rsidR="00E02C73" w:rsidRDefault="00E02C73" w:rsidP="00E02C73">
      <w:pPr>
        <w:spacing w:after="0"/>
        <w:ind w:left="7461" w:firstLine="459"/>
        <w:rPr>
          <w:b/>
          <w:lang w:val="ro-RO"/>
        </w:rPr>
      </w:pPr>
    </w:p>
    <w:p w14:paraId="050A7518" w14:textId="77E13925" w:rsidR="00E02C73" w:rsidRPr="00E02C73" w:rsidRDefault="00E02C73" w:rsidP="00E02C73">
      <w:pPr>
        <w:ind w:left="0"/>
        <w:rPr>
          <w:b/>
        </w:rPr>
      </w:pPr>
      <w:r w:rsidRPr="00E02C73">
        <w:rPr>
          <w:b/>
          <w:lang w:val="ro-RO"/>
        </w:rPr>
        <w:t>Statistica şomajului înregistrat la nivelul judeţului Dolj in luna</w:t>
      </w:r>
      <w:r w:rsidR="00553DF8">
        <w:rPr>
          <w:b/>
          <w:lang w:val="ro-RO"/>
        </w:rPr>
        <w:t xml:space="preserve"> </w:t>
      </w:r>
      <w:r w:rsidR="00310E35">
        <w:rPr>
          <w:b/>
          <w:lang w:val="ro-RO"/>
        </w:rPr>
        <w:t xml:space="preserve">iulie </w:t>
      </w:r>
      <w:r w:rsidR="006D2969">
        <w:rPr>
          <w:b/>
          <w:lang w:val="ro-RO"/>
        </w:rPr>
        <w:t>2025</w:t>
      </w:r>
      <w:r w:rsidRPr="00E02C73">
        <w:rPr>
          <w:b/>
          <w:lang w:val="ro-RO"/>
        </w:rPr>
        <w:t>.</w:t>
      </w:r>
    </w:p>
    <w:p w14:paraId="7D3AD2D0" w14:textId="3CA7E0CD" w:rsidR="004B47B0" w:rsidRPr="004776A8" w:rsidRDefault="004B47B0" w:rsidP="004B47B0">
      <w:pPr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</w:rPr>
        <w:t xml:space="preserve">La sfârșitul lunii </w:t>
      </w:r>
      <w:r w:rsidR="00310E35">
        <w:rPr>
          <w:rFonts w:ascii="Times New Roman" w:eastAsia="Calibri" w:hAnsi="Times New Roman"/>
          <w:sz w:val="24"/>
          <w:szCs w:val="24"/>
        </w:rPr>
        <w:t>iulie</w:t>
      </w:r>
      <w:r>
        <w:rPr>
          <w:rFonts w:ascii="Times New Roman" w:eastAsia="Calibri" w:hAnsi="Times New Roman"/>
          <w:sz w:val="24"/>
          <w:szCs w:val="24"/>
        </w:rPr>
        <w:t xml:space="preserve"> 2025</w:t>
      </w:r>
      <w:r w:rsidRPr="004776A8">
        <w:rPr>
          <w:rFonts w:ascii="Times New Roman" w:eastAsia="Calibri" w:hAnsi="Times New Roman"/>
          <w:sz w:val="24"/>
          <w:szCs w:val="24"/>
        </w:rPr>
        <w:t xml:space="preserve">, rata 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ș</w:t>
      </w:r>
      <w:r w:rsidRPr="004776A8">
        <w:rPr>
          <w:rFonts w:ascii="Times New Roman" w:eastAsia="Calibri" w:hAnsi="Times New Roman"/>
          <w:sz w:val="24"/>
          <w:szCs w:val="24"/>
        </w:rPr>
        <w:t xml:space="preserve">omajului 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înregistrat la nivelul judeţului Dolj a fost de</w:t>
      </w:r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r w:rsidR="00F6758E">
        <w:rPr>
          <w:rFonts w:ascii="Times New Roman" w:eastAsia="Calibri" w:hAnsi="Times New Roman"/>
          <w:snapToGrid w:val="0"/>
          <w:sz w:val="24"/>
          <w:szCs w:val="24"/>
        </w:rPr>
        <w:t>8</w:t>
      </w:r>
      <w:r w:rsidRPr="004776A8">
        <w:rPr>
          <w:rFonts w:ascii="Times New Roman" w:eastAsia="Calibri" w:hAnsi="Times New Roman"/>
          <w:snapToGrid w:val="0"/>
          <w:sz w:val="24"/>
          <w:szCs w:val="24"/>
        </w:rPr>
        <w:t>,</w:t>
      </w:r>
      <w:r w:rsidR="0017457A">
        <w:rPr>
          <w:rFonts w:ascii="Times New Roman" w:eastAsia="Calibri" w:hAnsi="Times New Roman"/>
          <w:snapToGrid w:val="0"/>
          <w:sz w:val="24"/>
          <w:szCs w:val="24"/>
        </w:rPr>
        <w:t>5</w:t>
      </w:r>
      <w:r w:rsidR="00310E35">
        <w:rPr>
          <w:rFonts w:ascii="Times New Roman" w:eastAsia="Calibri" w:hAnsi="Times New Roman"/>
          <w:snapToGrid w:val="0"/>
          <w:sz w:val="24"/>
          <w:szCs w:val="24"/>
        </w:rPr>
        <w:t>9</w:t>
      </w:r>
      <w:r w:rsidRPr="004776A8">
        <w:rPr>
          <w:rFonts w:ascii="Times New Roman" w:eastAsia="Calibri" w:hAnsi="Times New Roman"/>
          <w:snapToGrid w:val="0"/>
          <w:sz w:val="24"/>
          <w:szCs w:val="24"/>
        </w:rPr>
        <w:t xml:space="preserve">% </w:t>
      </w:r>
      <w:r w:rsidRPr="004776A8">
        <w:rPr>
          <w:rFonts w:ascii="Times New Roman" w:eastAsia="Calibri" w:hAnsi="Times New Roman"/>
          <w:sz w:val="24"/>
          <w:szCs w:val="24"/>
        </w:rPr>
        <w:t>corespu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nzătoare unui număr total de </w:t>
      </w:r>
      <w:r w:rsidR="00310E35">
        <w:rPr>
          <w:rFonts w:ascii="Times New Roman" w:eastAsia="Calibri" w:hAnsi="Times New Roman"/>
          <w:sz w:val="24"/>
          <w:szCs w:val="24"/>
          <w:lang w:val="ro-RO"/>
        </w:rPr>
        <w:t>19.734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  şomeri, din care </w:t>
      </w:r>
      <w:r w:rsidR="00310E35">
        <w:rPr>
          <w:rFonts w:ascii="Times New Roman" w:eastAsia="Calibri" w:hAnsi="Times New Roman"/>
          <w:sz w:val="24"/>
          <w:szCs w:val="24"/>
          <w:lang w:val="ro-RO"/>
        </w:rPr>
        <w:t xml:space="preserve">9.047 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femei.</w:t>
      </w:r>
    </w:p>
    <w:p w14:paraId="54B65F23" w14:textId="722AC6D0" w:rsidR="004B47B0" w:rsidRPr="004776A8" w:rsidRDefault="004B47B0" w:rsidP="004B47B0">
      <w:pPr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</w:rPr>
        <w:t xml:space="preserve">Din totalul de </w:t>
      </w:r>
      <w:r w:rsidR="0017457A">
        <w:rPr>
          <w:rFonts w:ascii="Times New Roman" w:eastAsia="Calibri" w:hAnsi="Times New Roman"/>
          <w:sz w:val="24"/>
          <w:szCs w:val="24"/>
          <w:lang w:val="ro-RO"/>
        </w:rPr>
        <w:t>19.</w:t>
      </w:r>
      <w:r w:rsidR="00310E35">
        <w:rPr>
          <w:rFonts w:ascii="Times New Roman" w:eastAsia="Calibri" w:hAnsi="Times New Roman"/>
          <w:sz w:val="24"/>
          <w:szCs w:val="24"/>
          <w:lang w:val="ro-RO"/>
        </w:rPr>
        <w:t>734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Pr="004776A8">
        <w:rPr>
          <w:rFonts w:ascii="Times New Roman" w:eastAsia="Calibri" w:hAnsi="Times New Roman"/>
          <w:sz w:val="24"/>
          <w:szCs w:val="24"/>
        </w:rPr>
        <w:t>persoane înregistrat</w:t>
      </w:r>
      <w:r>
        <w:rPr>
          <w:rFonts w:ascii="Times New Roman" w:eastAsia="Calibri" w:hAnsi="Times New Roman"/>
          <w:sz w:val="24"/>
          <w:szCs w:val="24"/>
        </w:rPr>
        <w:t xml:space="preserve">e în evidențele AJOFM Dolj, </w:t>
      </w:r>
      <w:r w:rsidR="00310E35">
        <w:rPr>
          <w:rFonts w:ascii="Times New Roman" w:eastAsia="Calibri" w:hAnsi="Times New Roman"/>
          <w:sz w:val="24"/>
          <w:szCs w:val="24"/>
        </w:rPr>
        <w:t>1.732</w:t>
      </w:r>
      <w:r w:rsidRPr="004776A8">
        <w:rPr>
          <w:rFonts w:ascii="Times New Roman" w:eastAsia="Calibri" w:hAnsi="Times New Roman"/>
          <w:sz w:val="24"/>
          <w:szCs w:val="24"/>
        </w:rPr>
        <w:t xml:space="preserve"> erau beneficiari de indemniza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ţie de şomaj, </w:t>
      </w:r>
      <w:r w:rsidRPr="004776A8">
        <w:rPr>
          <w:rFonts w:ascii="Times New Roman" w:eastAsia="Calibri" w:hAnsi="Times New Roman"/>
          <w:sz w:val="24"/>
          <w:szCs w:val="24"/>
        </w:rPr>
        <w:t xml:space="preserve">iar </w:t>
      </w:r>
      <w:r w:rsidR="00310E35">
        <w:rPr>
          <w:rFonts w:ascii="Times New Roman" w:eastAsia="Calibri" w:hAnsi="Times New Roman"/>
          <w:sz w:val="24"/>
          <w:szCs w:val="24"/>
        </w:rPr>
        <w:t>18.002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776A8">
        <w:rPr>
          <w:rFonts w:ascii="Times New Roman" w:eastAsia="Calibri" w:hAnsi="Times New Roman"/>
          <w:sz w:val="24"/>
          <w:szCs w:val="24"/>
        </w:rPr>
        <w:t>erau șomeri neindemnizați.</w:t>
      </w:r>
    </w:p>
    <w:p w14:paraId="736C9901" w14:textId="6C669DFB" w:rsidR="004B47B0" w:rsidRPr="004776A8" w:rsidRDefault="004B47B0" w:rsidP="004B47B0">
      <w:pPr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</w:rPr>
        <w:t>În ceea ce priv</w:t>
      </w:r>
      <w:r>
        <w:rPr>
          <w:rFonts w:ascii="Times New Roman" w:eastAsia="Calibri" w:hAnsi="Times New Roman"/>
          <w:sz w:val="24"/>
          <w:szCs w:val="24"/>
        </w:rPr>
        <w:t xml:space="preserve">ește mediul de rezidență, </w:t>
      </w:r>
      <w:r w:rsidR="00DD278D">
        <w:rPr>
          <w:rFonts w:ascii="Times New Roman" w:eastAsia="Calibri" w:hAnsi="Times New Roman"/>
          <w:sz w:val="24"/>
          <w:szCs w:val="24"/>
        </w:rPr>
        <w:t>17.</w:t>
      </w:r>
      <w:r w:rsidR="00310E35">
        <w:rPr>
          <w:rFonts w:ascii="Times New Roman" w:eastAsia="Calibri" w:hAnsi="Times New Roman"/>
          <w:sz w:val="24"/>
          <w:szCs w:val="24"/>
        </w:rPr>
        <w:t>061</w:t>
      </w:r>
      <w:r w:rsidRPr="004776A8">
        <w:rPr>
          <w:rFonts w:ascii="Times New Roman" w:eastAsia="Calibri" w:hAnsi="Times New Roman"/>
          <w:sz w:val="24"/>
          <w:szCs w:val="24"/>
        </w:rPr>
        <w:t xml:space="preserve"> șomeri provin din mediul rural 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ș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i </w:t>
      </w:r>
      <w:r w:rsidR="00DD278D">
        <w:rPr>
          <w:rFonts w:ascii="Times New Roman" w:eastAsia="Calibri" w:hAnsi="Times New Roman"/>
          <w:sz w:val="24"/>
          <w:szCs w:val="24"/>
          <w:lang w:val="ro-RO"/>
        </w:rPr>
        <w:t>2.</w:t>
      </w:r>
      <w:r w:rsidR="00310E35">
        <w:rPr>
          <w:rFonts w:ascii="Times New Roman" w:eastAsia="Calibri" w:hAnsi="Times New Roman"/>
          <w:sz w:val="24"/>
          <w:szCs w:val="24"/>
          <w:lang w:val="ro-RO"/>
        </w:rPr>
        <w:t>373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sunt din mediul urban.</w:t>
      </w:r>
    </w:p>
    <w:p w14:paraId="2836ACA8" w14:textId="77777777" w:rsidR="004B47B0" w:rsidRPr="004776A8" w:rsidRDefault="004B47B0" w:rsidP="004B47B0">
      <w:pPr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  <w:lang w:val="ro-RO"/>
        </w:rPr>
        <w:t>Structura șomajului pe grupe de vârste se prezintă sugestiv astfel</w:t>
      </w:r>
      <w:r w:rsidRPr="004776A8">
        <w:rPr>
          <w:rFonts w:ascii="Times New Roman" w:eastAsia="Calibri" w:hAnsi="Times New Roman"/>
          <w:sz w:val="24"/>
          <w:szCs w:val="24"/>
        </w:rPr>
        <w:t>:</w:t>
      </w:r>
    </w:p>
    <w:tbl>
      <w:tblPr>
        <w:tblpPr w:leftFromText="180" w:rightFromText="180" w:vertAnchor="text" w:horzAnchor="page" w:tblpX="1288" w:tblpY="66"/>
        <w:tblW w:w="3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595"/>
      </w:tblGrid>
      <w:tr w:rsidR="004B47B0" w:rsidRPr="004776A8" w14:paraId="35F8D515" w14:textId="77777777" w:rsidTr="002F5B05">
        <w:trPr>
          <w:trHeight w:val="656"/>
        </w:trPr>
        <w:tc>
          <w:tcPr>
            <w:tcW w:w="1435" w:type="dxa"/>
            <w:vAlign w:val="center"/>
          </w:tcPr>
          <w:p w14:paraId="548A7515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  <w:lang w:val="ro-RO"/>
              </w:rPr>
            </w:pPr>
            <w:r w:rsidRPr="004776A8">
              <w:rPr>
                <w:rFonts w:ascii="Times New Roman" w:eastAsia="Calibri" w:hAnsi="Times New Roman"/>
              </w:rPr>
              <w:t>Grupa de v</w:t>
            </w:r>
            <w:r w:rsidRPr="004776A8">
              <w:rPr>
                <w:rFonts w:ascii="Times New Roman" w:eastAsia="Calibri" w:hAnsi="Times New Roman"/>
                <w:lang w:val="ro-RO"/>
              </w:rPr>
              <w:t>ârstă</w:t>
            </w:r>
          </w:p>
        </w:tc>
        <w:tc>
          <w:tcPr>
            <w:tcW w:w="1595" w:type="dxa"/>
            <w:vAlign w:val="center"/>
          </w:tcPr>
          <w:p w14:paraId="5EBA8E7A" w14:textId="0090DBE0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 xml:space="preserve">Stoc la </w:t>
            </w:r>
            <w:r w:rsidR="00310E35">
              <w:rPr>
                <w:rFonts w:ascii="Times New Roman" w:eastAsia="Calibri" w:hAnsi="Times New Roman"/>
              </w:rPr>
              <w:t xml:space="preserve">iulie </w:t>
            </w:r>
            <w:r>
              <w:rPr>
                <w:rFonts w:ascii="Times New Roman" w:eastAsia="Calibri" w:hAnsi="Times New Roman"/>
              </w:rPr>
              <w:t>2025</w:t>
            </w:r>
          </w:p>
        </w:tc>
      </w:tr>
      <w:tr w:rsidR="004B47B0" w:rsidRPr="004776A8" w14:paraId="62C4CAAB" w14:textId="77777777" w:rsidTr="002F5B05">
        <w:trPr>
          <w:trHeight w:val="200"/>
        </w:trPr>
        <w:tc>
          <w:tcPr>
            <w:tcW w:w="1435" w:type="dxa"/>
            <w:vAlign w:val="center"/>
          </w:tcPr>
          <w:p w14:paraId="26135CA6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Total</w:t>
            </w:r>
          </w:p>
        </w:tc>
        <w:tc>
          <w:tcPr>
            <w:tcW w:w="1595" w:type="dxa"/>
            <w:vAlign w:val="center"/>
          </w:tcPr>
          <w:p w14:paraId="4FD613DC" w14:textId="7EC119D0" w:rsidR="004B47B0" w:rsidRPr="004776A8" w:rsidRDefault="0017457A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</w:t>
            </w:r>
            <w:r w:rsidR="00310E35">
              <w:rPr>
                <w:rFonts w:ascii="Times New Roman" w:eastAsia="Calibri" w:hAnsi="Times New Roman"/>
              </w:rPr>
              <w:t>734</w:t>
            </w:r>
          </w:p>
        </w:tc>
      </w:tr>
      <w:tr w:rsidR="004B47B0" w:rsidRPr="004776A8" w14:paraId="75550FDE" w14:textId="77777777" w:rsidTr="002F5B05">
        <w:trPr>
          <w:trHeight w:val="436"/>
        </w:trPr>
        <w:tc>
          <w:tcPr>
            <w:tcW w:w="1435" w:type="dxa"/>
            <w:vAlign w:val="center"/>
          </w:tcPr>
          <w:p w14:paraId="329FE39B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&lt; 25 ani</w:t>
            </w:r>
          </w:p>
        </w:tc>
        <w:tc>
          <w:tcPr>
            <w:tcW w:w="1595" w:type="dxa"/>
            <w:vAlign w:val="center"/>
          </w:tcPr>
          <w:p w14:paraId="3AEB70D9" w14:textId="0FDB522D" w:rsidR="004B47B0" w:rsidRPr="004776A8" w:rsidRDefault="0017457A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310E35">
              <w:rPr>
                <w:rFonts w:ascii="Times New Roman" w:eastAsia="Calibri" w:hAnsi="Times New Roman"/>
              </w:rPr>
              <w:t>.688</w:t>
            </w:r>
          </w:p>
        </w:tc>
      </w:tr>
      <w:tr w:rsidR="004B47B0" w:rsidRPr="004776A8" w14:paraId="70DBA7F1" w14:textId="77777777" w:rsidTr="002F5B05">
        <w:trPr>
          <w:trHeight w:val="165"/>
        </w:trPr>
        <w:tc>
          <w:tcPr>
            <w:tcW w:w="1435" w:type="dxa"/>
            <w:vAlign w:val="center"/>
          </w:tcPr>
          <w:p w14:paraId="5B4EAC16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între 25-29</w:t>
            </w:r>
          </w:p>
        </w:tc>
        <w:tc>
          <w:tcPr>
            <w:tcW w:w="1595" w:type="dxa"/>
            <w:vAlign w:val="center"/>
          </w:tcPr>
          <w:p w14:paraId="742CAC51" w14:textId="4569C103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  <w:r w:rsidR="0017457A">
              <w:rPr>
                <w:rFonts w:ascii="Times New Roman" w:eastAsia="Calibri" w:hAnsi="Times New Roman"/>
              </w:rPr>
              <w:t>2</w:t>
            </w:r>
            <w:r w:rsidR="00310E35">
              <w:rPr>
                <w:rFonts w:ascii="Times New Roman" w:eastAsia="Calibri" w:hAnsi="Times New Roman"/>
              </w:rPr>
              <w:t>88</w:t>
            </w:r>
          </w:p>
        </w:tc>
      </w:tr>
      <w:tr w:rsidR="004B47B0" w:rsidRPr="004776A8" w14:paraId="07869BE8" w14:textId="77777777" w:rsidTr="002F5B05">
        <w:trPr>
          <w:trHeight w:val="123"/>
        </w:trPr>
        <w:tc>
          <w:tcPr>
            <w:tcW w:w="1435" w:type="dxa"/>
            <w:vAlign w:val="center"/>
          </w:tcPr>
          <w:p w14:paraId="35C6C6F5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între 30-39</w:t>
            </w:r>
          </w:p>
        </w:tc>
        <w:tc>
          <w:tcPr>
            <w:tcW w:w="1595" w:type="dxa"/>
            <w:vAlign w:val="center"/>
          </w:tcPr>
          <w:p w14:paraId="25CB68F7" w14:textId="6DE7F6E8" w:rsidR="004B47B0" w:rsidRPr="004776A8" w:rsidRDefault="00DD278D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  <w:r w:rsidR="0017457A">
              <w:rPr>
                <w:rFonts w:ascii="Times New Roman" w:eastAsia="Calibri" w:hAnsi="Times New Roman"/>
              </w:rPr>
              <w:t>7</w:t>
            </w:r>
            <w:r w:rsidR="00310E35">
              <w:rPr>
                <w:rFonts w:ascii="Times New Roman" w:eastAsia="Calibri" w:hAnsi="Times New Roman"/>
              </w:rPr>
              <w:t>34</w:t>
            </w:r>
          </w:p>
        </w:tc>
      </w:tr>
      <w:tr w:rsidR="004B47B0" w:rsidRPr="004776A8" w14:paraId="530A1D4B" w14:textId="77777777" w:rsidTr="002F5B05">
        <w:trPr>
          <w:trHeight w:val="275"/>
        </w:trPr>
        <w:tc>
          <w:tcPr>
            <w:tcW w:w="1435" w:type="dxa"/>
            <w:vAlign w:val="center"/>
          </w:tcPr>
          <w:p w14:paraId="5217D465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între 40-49</w:t>
            </w:r>
          </w:p>
        </w:tc>
        <w:tc>
          <w:tcPr>
            <w:tcW w:w="1595" w:type="dxa"/>
            <w:vAlign w:val="center"/>
          </w:tcPr>
          <w:p w14:paraId="773BFA9C" w14:textId="10EF5FFE" w:rsidR="004B47B0" w:rsidRPr="004776A8" w:rsidRDefault="0017457A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4.8</w:t>
            </w:r>
            <w:r w:rsidR="00310E35">
              <w:rPr>
                <w:rFonts w:ascii="Times New Roman" w:eastAsia="Calibri" w:hAnsi="Times New Roman"/>
              </w:rPr>
              <w:t>23</w:t>
            </w:r>
          </w:p>
        </w:tc>
      </w:tr>
      <w:tr w:rsidR="004B47B0" w:rsidRPr="004776A8" w14:paraId="142B6979" w14:textId="77777777" w:rsidTr="002F5B05">
        <w:trPr>
          <w:trHeight w:val="165"/>
        </w:trPr>
        <w:tc>
          <w:tcPr>
            <w:tcW w:w="1435" w:type="dxa"/>
            <w:vAlign w:val="center"/>
          </w:tcPr>
          <w:p w14:paraId="4612B25E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între 50-55</w:t>
            </w:r>
          </w:p>
        </w:tc>
        <w:tc>
          <w:tcPr>
            <w:tcW w:w="1595" w:type="dxa"/>
            <w:vAlign w:val="center"/>
          </w:tcPr>
          <w:p w14:paraId="56519E1C" w14:textId="2577DF7B" w:rsidR="004B47B0" w:rsidRPr="004776A8" w:rsidRDefault="00DD278D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  <w:r w:rsidR="0017457A">
              <w:rPr>
                <w:rFonts w:ascii="Times New Roman" w:eastAsia="Calibri" w:hAnsi="Times New Roman"/>
              </w:rPr>
              <w:t>7</w:t>
            </w:r>
            <w:r w:rsidR="00310E35">
              <w:rPr>
                <w:rFonts w:ascii="Times New Roman" w:eastAsia="Calibri" w:hAnsi="Times New Roman"/>
              </w:rPr>
              <w:t>15</w:t>
            </w:r>
          </w:p>
        </w:tc>
      </w:tr>
      <w:tr w:rsidR="004B47B0" w:rsidRPr="004776A8" w14:paraId="5096168B" w14:textId="77777777" w:rsidTr="002F5B05">
        <w:trPr>
          <w:trHeight w:val="109"/>
        </w:trPr>
        <w:tc>
          <w:tcPr>
            <w:tcW w:w="1435" w:type="dxa"/>
            <w:vAlign w:val="center"/>
          </w:tcPr>
          <w:p w14:paraId="6079FD81" w14:textId="77777777" w:rsidR="004B47B0" w:rsidRPr="004776A8" w:rsidRDefault="004B47B0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peste 55 ani</w:t>
            </w:r>
          </w:p>
        </w:tc>
        <w:tc>
          <w:tcPr>
            <w:tcW w:w="1595" w:type="dxa"/>
            <w:vAlign w:val="center"/>
          </w:tcPr>
          <w:p w14:paraId="42FF20B2" w14:textId="50C7319A" w:rsidR="004B47B0" w:rsidRPr="004776A8" w:rsidRDefault="00DD278D" w:rsidP="002F5B05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</w:t>
            </w:r>
            <w:r w:rsidR="00310E35">
              <w:rPr>
                <w:rFonts w:ascii="Times New Roman" w:eastAsia="Calibri" w:hAnsi="Times New Roman"/>
              </w:rPr>
              <w:t>486</w:t>
            </w:r>
          </w:p>
        </w:tc>
      </w:tr>
    </w:tbl>
    <w:p w14:paraId="28EBB015" w14:textId="77777777" w:rsidR="004B47B0" w:rsidRPr="004776A8" w:rsidRDefault="004B47B0" w:rsidP="004B47B0">
      <w:pPr>
        <w:tabs>
          <w:tab w:val="left" w:pos="4230"/>
        </w:tabs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3179E865" wp14:editId="2CD5328D">
            <wp:extent cx="3794760" cy="206502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4CEEA72" w14:textId="77777777" w:rsidR="004B47B0" w:rsidRPr="004776A8" w:rsidRDefault="004B47B0" w:rsidP="004B47B0">
      <w:pPr>
        <w:tabs>
          <w:tab w:val="left" w:pos="4230"/>
        </w:tabs>
        <w:spacing w:after="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</w:p>
    <w:p w14:paraId="410508EE" w14:textId="77777777" w:rsidR="004B47B0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7934737D" w14:textId="77777777" w:rsidR="004B47B0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6C3F8B3A" w14:textId="77777777" w:rsidR="004B47B0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5CCD23FC" w14:textId="77777777" w:rsidR="004B47B0" w:rsidRPr="008009A7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44EA5463" w14:textId="77777777" w:rsidR="004B47B0" w:rsidRPr="008009A7" w:rsidRDefault="004B47B0" w:rsidP="004B47B0">
      <w:pPr>
        <w:tabs>
          <w:tab w:val="left" w:pos="1530"/>
        </w:tabs>
        <w:spacing w:after="0" w:line="240" w:lineRule="auto"/>
        <w:ind w:left="0"/>
        <w:rPr>
          <w:rFonts w:cs="Arial"/>
          <w:lang w:val="ro-RO"/>
        </w:rPr>
      </w:pPr>
      <w:r w:rsidRPr="008009A7">
        <w:rPr>
          <w:rFonts w:cs="Arial"/>
          <w:lang w:val="ro-RO"/>
        </w:rPr>
        <w:tab/>
      </w:r>
    </w:p>
    <w:p w14:paraId="6CB42BA2" w14:textId="77777777" w:rsidR="004B47B0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  <w:r w:rsidRPr="008009A7">
        <w:rPr>
          <w:rFonts w:cs="Arial"/>
          <w:lang w:val="ro-RO"/>
        </w:rPr>
        <w:t>Șomerii fără studii şi cei cu nivel de instruire primar au ponderea cea mai mare în totalul şomerilor înregistraţi în evidenţele AJOFM Dolj (37,2 %), urmaţi de cei cu nivel de instruire gimnazial (37 %), iar 13,3 % au absolvit învăţământ liceal/postliceal. Șomerii cu nivel de instruire profesional reprezintă 10.8 % din totalul șomerilor înregistrați, iar cei cu studii superioare au o pondere de 1.7 %.</w:t>
      </w:r>
    </w:p>
    <w:p w14:paraId="56FAE59A" w14:textId="77777777" w:rsidR="004B47B0" w:rsidRDefault="004B47B0" w:rsidP="004B47B0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7247399B" w14:textId="77777777" w:rsidR="009C6E05" w:rsidRPr="00E02C73" w:rsidRDefault="009C6E05" w:rsidP="00C61F51">
      <w:pPr>
        <w:spacing w:line="240" w:lineRule="auto"/>
        <w:ind w:left="0"/>
        <w:rPr>
          <w:b/>
          <w:sz w:val="24"/>
          <w:szCs w:val="24"/>
        </w:rPr>
      </w:pPr>
    </w:p>
    <w:sectPr w:rsidR="009C6E05" w:rsidRPr="00E02C73" w:rsidSect="009326E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91474" w14:textId="77777777" w:rsidR="00617BC7" w:rsidRDefault="00914498">
      <w:pPr>
        <w:spacing w:after="0" w:line="240" w:lineRule="auto"/>
      </w:pPr>
      <w:r>
        <w:separator/>
      </w:r>
    </w:p>
  </w:endnote>
  <w:endnote w:type="continuationSeparator" w:id="0">
    <w:p w14:paraId="062E2E7B" w14:textId="77777777"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0EEF" w14:textId="77777777" w:rsidR="00F338D5" w:rsidRDefault="00F338D5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14CBB5F4" w14:textId="77777777" w:rsidR="00F338D5" w:rsidRDefault="00F338D5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14:paraId="660FFDEC" w14:textId="77777777" w:rsidR="00F338D5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54B5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4B47B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0E8D2DFD" w14:textId="77777777" w:rsidR="00F338D5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14:paraId="592A01EC" w14:textId="77777777" w:rsidR="00F338D5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14:paraId="3B98B1B9" w14:textId="77777777" w:rsidR="00F338D5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14:paraId="6BE6CAC4" w14:textId="77777777" w:rsidR="00F338D5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14:paraId="0FFDA2C3" w14:textId="77777777" w:rsidR="00F338D5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14:paraId="1059D980" w14:textId="77777777" w:rsidR="00F338D5" w:rsidRPr="00302690" w:rsidRDefault="00F338D5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4A3441" w14:paraId="598758A2" w14:textId="77777777" w:rsidTr="004A3441">
      <w:tc>
        <w:tcPr>
          <w:tcW w:w="6138" w:type="dxa"/>
        </w:tcPr>
        <w:p w14:paraId="16AD5D5E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13E3A19D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1EBBBBEF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232586A2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71AAC147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3EC5A51F" w14:textId="77777777" w:rsidR="004A3441" w:rsidRDefault="004A3441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3F5C787E" w14:textId="77777777" w:rsidR="004A3441" w:rsidRDefault="004A3441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B5548C1" wp14:editId="11D5148B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81D8DC" w14:textId="77777777" w:rsidR="004A3441" w:rsidRDefault="004A3441" w:rsidP="004A3441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4B47B0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2E694AE3" w14:textId="77777777" w:rsidR="004A3441" w:rsidRDefault="004A3441" w:rsidP="004A344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5548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3681D8DC" w14:textId="77777777" w:rsidR="004A3441" w:rsidRDefault="004A3441" w:rsidP="004A3441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B47B0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2E694AE3" w14:textId="77777777" w:rsidR="004A3441" w:rsidRDefault="004A3441" w:rsidP="004A344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860170B" w14:textId="77777777" w:rsidR="004A3441" w:rsidRDefault="004A3441" w:rsidP="004A3441">
    <w:pPr>
      <w:pStyle w:val="Footer"/>
    </w:pPr>
  </w:p>
  <w:p w14:paraId="5960D2D1" w14:textId="77777777" w:rsidR="00F338D5" w:rsidRPr="00302690" w:rsidRDefault="00F338D5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47DE5" w14:textId="77777777"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14:paraId="673A112B" w14:textId="77777777"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14:paraId="40F316DD" w14:textId="77777777" w:rsidTr="009326EF">
      <w:tc>
        <w:tcPr>
          <w:tcW w:w="5103" w:type="dxa"/>
        </w:tcPr>
        <w:p w14:paraId="58C60D25" w14:textId="77777777" w:rsidR="00F338D5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45852C3C" wp14:editId="20FECCAB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C0EEA2" w14:textId="77777777" w:rsidR="00F338D5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53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53"/>
      <w:gridCol w:w="2700"/>
    </w:tblGrid>
    <w:tr w:rsidR="00092F3A" w14:paraId="43E12C4A" w14:textId="77777777" w:rsidTr="00092F3A">
      <w:tc>
        <w:tcPr>
          <w:tcW w:w="8053" w:type="dxa"/>
        </w:tcPr>
        <w:p w14:paraId="4593F37B" w14:textId="77777777" w:rsidR="00092F3A" w:rsidRPr="002D0CDC" w:rsidRDefault="00092F3A" w:rsidP="009326EF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9FE91E9" wp14:editId="66309705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Align w:val="center"/>
        </w:tcPr>
        <w:p w14:paraId="57F09717" w14:textId="77777777" w:rsidR="00092F3A" w:rsidRPr="002D0CDC" w:rsidRDefault="00092F3A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11E92EC" wp14:editId="3CF76E75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6CF20B" w14:textId="77777777" w:rsidR="00F338D5" w:rsidRDefault="00F338D5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8B633E9"/>
    <w:multiLevelType w:val="hybridMultilevel"/>
    <w:tmpl w:val="848A3FF6"/>
    <w:lvl w:ilvl="0" w:tplc="6994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D4425"/>
    <w:multiLevelType w:val="hybridMultilevel"/>
    <w:tmpl w:val="4C2C92BE"/>
    <w:lvl w:ilvl="0" w:tplc="59349584">
      <w:start w:val="28"/>
      <w:numFmt w:val="decimal"/>
      <w:lvlText w:val="%1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9" w:hanging="360"/>
      </w:pPr>
    </w:lvl>
    <w:lvl w:ilvl="2" w:tplc="0409001B" w:tentative="1">
      <w:start w:val="1"/>
      <w:numFmt w:val="lowerRoman"/>
      <w:lvlText w:val="%3."/>
      <w:lvlJc w:val="right"/>
      <w:pPr>
        <w:ind w:left="10589" w:hanging="180"/>
      </w:pPr>
    </w:lvl>
    <w:lvl w:ilvl="3" w:tplc="0409000F" w:tentative="1">
      <w:start w:val="1"/>
      <w:numFmt w:val="decimal"/>
      <w:lvlText w:val="%4."/>
      <w:lvlJc w:val="left"/>
      <w:pPr>
        <w:ind w:left="11309" w:hanging="360"/>
      </w:pPr>
    </w:lvl>
    <w:lvl w:ilvl="4" w:tplc="04090019" w:tentative="1">
      <w:start w:val="1"/>
      <w:numFmt w:val="lowerLetter"/>
      <w:lvlText w:val="%5."/>
      <w:lvlJc w:val="left"/>
      <w:pPr>
        <w:ind w:left="12029" w:hanging="360"/>
      </w:pPr>
    </w:lvl>
    <w:lvl w:ilvl="5" w:tplc="0409001B" w:tentative="1">
      <w:start w:val="1"/>
      <w:numFmt w:val="lowerRoman"/>
      <w:lvlText w:val="%6."/>
      <w:lvlJc w:val="right"/>
      <w:pPr>
        <w:ind w:left="12749" w:hanging="180"/>
      </w:pPr>
    </w:lvl>
    <w:lvl w:ilvl="6" w:tplc="0409000F" w:tentative="1">
      <w:start w:val="1"/>
      <w:numFmt w:val="decimal"/>
      <w:lvlText w:val="%7."/>
      <w:lvlJc w:val="left"/>
      <w:pPr>
        <w:ind w:left="13469" w:hanging="360"/>
      </w:pPr>
    </w:lvl>
    <w:lvl w:ilvl="7" w:tplc="04090019" w:tentative="1">
      <w:start w:val="1"/>
      <w:numFmt w:val="lowerLetter"/>
      <w:lvlText w:val="%8."/>
      <w:lvlJc w:val="left"/>
      <w:pPr>
        <w:ind w:left="14189" w:hanging="360"/>
      </w:pPr>
    </w:lvl>
    <w:lvl w:ilvl="8" w:tplc="04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4" w15:restartNumberingAfterBreak="0">
    <w:nsid w:val="1FBD5A7D"/>
    <w:multiLevelType w:val="hybridMultilevel"/>
    <w:tmpl w:val="FFD07B06"/>
    <w:lvl w:ilvl="0" w:tplc="09E05292">
      <w:start w:val="29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5" w15:restartNumberingAfterBreak="0">
    <w:nsid w:val="219E619B"/>
    <w:multiLevelType w:val="hybridMultilevel"/>
    <w:tmpl w:val="EC58AAB4"/>
    <w:lvl w:ilvl="0" w:tplc="112882B6">
      <w:start w:val="22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6" w15:restartNumberingAfterBreak="0">
    <w:nsid w:val="604578EE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 w16cid:durableId="271085716">
    <w:abstractNumId w:val="0"/>
  </w:num>
  <w:num w:numId="2" w16cid:durableId="441993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294614">
    <w:abstractNumId w:val="1"/>
  </w:num>
  <w:num w:numId="4" w16cid:durableId="10030568">
    <w:abstractNumId w:val="3"/>
  </w:num>
  <w:num w:numId="5" w16cid:durableId="624309839">
    <w:abstractNumId w:val="2"/>
  </w:num>
  <w:num w:numId="6" w16cid:durableId="1522158851">
    <w:abstractNumId w:val="6"/>
  </w:num>
  <w:num w:numId="7" w16cid:durableId="1105731547">
    <w:abstractNumId w:val="5"/>
  </w:num>
  <w:num w:numId="8" w16cid:durableId="1866403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CE"/>
    <w:rsid w:val="000115CC"/>
    <w:rsid w:val="00067933"/>
    <w:rsid w:val="00067CA1"/>
    <w:rsid w:val="00092F3A"/>
    <w:rsid w:val="0009504B"/>
    <w:rsid w:val="00154B51"/>
    <w:rsid w:val="0016650C"/>
    <w:rsid w:val="0017457A"/>
    <w:rsid w:val="001B48CB"/>
    <w:rsid w:val="002C6271"/>
    <w:rsid w:val="00310E35"/>
    <w:rsid w:val="003315AD"/>
    <w:rsid w:val="003941F5"/>
    <w:rsid w:val="004A3441"/>
    <w:rsid w:val="004B47B0"/>
    <w:rsid w:val="00524C26"/>
    <w:rsid w:val="00553DF8"/>
    <w:rsid w:val="00590D46"/>
    <w:rsid w:val="005F1E7B"/>
    <w:rsid w:val="00603C70"/>
    <w:rsid w:val="00617BC7"/>
    <w:rsid w:val="00644721"/>
    <w:rsid w:val="006B1381"/>
    <w:rsid w:val="006D2969"/>
    <w:rsid w:val="006E03F5"/>
    <w:rsid w:val="00741D29"/>
    <w:rsid w:val="00786CCE"/>
    <w:rsid w:val="008A01D9"/>
    <w:rsid w:val="008B2645"/>
    <w:rsid w:val="008D3F5B"/>
    <w:rsid w:val="008D5CAF"/>
    <w:rsid w:val="00914498"/>
    <w:rsid w:val="009B783D"/>
    <w:rsid w:val="009C68E5"/>
    <w:rsid w:val="009C6E05"/>
    <w:rsid w:val="00A26D84"/>
    <w:rsid w:val="00AE57F6"/>
    <w:rsid w:val="00B03585"/>
    <w:rsid w:val="00B044DE"/>
    <w:rsid w:val="00B15994"/>
    <w:rsid w:val="00B213A2"/>
    <w:rsid w:val="00C61F51"/>
    <w:rsid w:val="00DA4614"/>
    <w:rsid w:val="00DC3EA6"/>
    <w:rsid w:val="00DD278D"/>
    <w:rsid w:val="00E02378"/>
    <w:rsid w:val="00E02C73"/>
    <w:rsid w:val="00EA18C3"/>
    <w:rsid w:val="00EB09DA"/>
    <w:rsid w:val="00EB7D76"/>
    <w:rsid w:val="00EE792A"/>
    <w:rsid w:val="00F02FBF"/>
    <w:rsid w:val="00F338D5"/>
    <w:rsid w:val="00F3579A"/>
    <w:rsid w:val="00F6758E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8FEE9B"/>
  <w15:docId w15:val="{A14D6334-FBD3-4D9E-92B5-1D42B583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15131260767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  <c:extLst>
              <c:ext xmlns:c16="http://schemas.microsoft.com/office/drawing/2014/chart" uri="{C3380CC4-5D6E-409C-BE32-E72D297353CC}">
                <c16:uniqueId val="{00000000-B1C2-420F-B0D2-8643C34E2962}"/>
              </c:ext>
            </c:extLst>
          </c:dPt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1-B1C2-420F-B0D2-8643C34E2962}"/>
              </c:ext>
            </c:extLst>
          </c:dPt>
          <c:dPt>
            <c:idx val="2"/>
            <c:bubble3D val="0"/>
            <c:explosion val="0"/>
            <c:extLst>
              <c:ext xmlns:c16="http://schemas.microsoft.com/office/drawing/2014/chart" uri="{C3380CC4-5D6E-409C-BE32-E72D297353CC}">
                <c16:uniqueId val="{00000002-B1C2-420F-B0D2-8643C34E2962}"/>
              </c:ext>
            </c:extLst>
          </c:dPt>
          <c:dPt>
            <c:idx val="3"/>
            <c:bubble3D val="0"/>
            <c:explosion val="0"/>
            <c:extLst>
              <c:ext xmlns:c16="http://schemas.microsoft.com/office/drawing/2014/chart" uri="{C3380CC4-5D6E-409C-BE32-E72D297353CC}">
                <c16:uniqueId val="{00000003-B1C2-420F-B0D2-8643C34E2962}"/>
              </c:ext>
            </c:extLst>
          </c:dPt>
          <c:dPt>
            <c:idx val="4"/>
            <c:bubble3D val="0"/>
            <c:explosion val="0"/>
            <c:extLst>
              <c:ext xmlns:c16="http://schemas.microsoft.com/office/drawing/2014/chart" uri="{C3380CC4-5D6E-409C-BE32-E72D297353CC}">
                <c16:uniqueId val="{00000004-B1C2-420F-B0D2-8643C34E2962}"/>
              </c:ext>
            </c:extLst>
          </c:dPt>
          <c:dPt>
            <c:idx val="5"/>
            <c:bubble3D val="0"/>
            <c:explosion val="0"/>
            <c:extLst>
              <c:ext xmlns:c16="http://schemas.microsoft.com/office/drawing/2014/chart" uri="{C3380CC4-5D6E-409C-BE32-E72D297353CC}">
                <c16:uniqueId val="{00000005-B1C2-420F-B0D2-8643C34E2962}"/>
              </c:ext>
            </c:extLst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1C2-420F-B0D2-8643C34E29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77546774044548772"/>
          <c:y val="0.2313725188648294"/>
          <c:w val="0.21829526743939609"/>
          <c:h val="0.7686274811351705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4</cp:revision>
  <cp:lastPrinted>2025-03-11T07:46:00Z</cp:lastPrinted>
  <dcterms:created xsi:type="dcterms:W3CDTF">2025-06-16T08:14:00Z</dcterms:created>
  <dcterms:modified xsi:type="dcterms:W3CDTF">2025-09-09T06:33:00Z</dcterms:modified>
</cp:coreProperties>
</file>