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F8" w:rsidRDefault="007554F8" w:rsidP="007554F8">
      <w:pPr>
        <w:pStyle w:val="Style2"/>
        <w:widowControl/>
        <w:tabs>
          <w:tab w:val="left" w:pos="6946"/>
        </w:tabs>
        <w:spacing w:line="240" w:lineRule="auto"/>
      </w:pPr>
      <w:r>
        <w:rPr>
          <w:rStyle w:val="FontStyle24"/>
          <w:sz w:val="32"/>
          <w:szCs w:val="32"/>
          <w:lang w:eastAsia="ro-RO"/>
        </w:rPr>
        <w:t>DECLARAŢIE DE AVERE</w:t>
      </w:r>
    </w:p>
    <w:p w:rsidR="007554F8" w:rsidRDefault="007554F8" w:rsidP="007554F8">
      <w:pPr>
        <w:pStyle w:val="Style2"/>
        <w:widowControl/>
        <w:tabs>
          <w:tab w:val="left" w:pos="6946"/>
        </w:tabs>
        <w:spacing w:line="240" w:lineRule="auto"/>
      </w:pPr>
    </w:p>
    <w:tbl>
      <w:tblPr>
        <w:tblW w:w="11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7554F8" w:rsidTr="000A0591">
        <w:tc>
          <w:tcPr>
            <w:tcW w:w="35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Subsemnata</w:t>
            </w:r>
          </w:p>
        </w:tc>
        <w:tc>
          <w:tcPr>
            <w:tcW w:w="57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Rădulescu Aurelia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7554F8" w:rsidTr="000A0591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Auditor superior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AJOFM TELEORMAN</w:t>
            </w:r>
          </w:p>
        </w:tc>
        <w:tc>
          <w:tcPr>
            <w:tcW w:w="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7554F8" w:rsidTr="000A0591">
        <w:trPr>
          <w:trHeight w:val="406"/>
        </w:trPr>
        <w:tc>
          <w:tcPr>
            <w:tcW w:w="8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</w:p>
        </w:tc>
        <w:tc>
          <w:tcPr>
            <w:tcW w:w="25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</w:p>
        </w:tc>
        <w:tc>
          <w:tcPr>
            <w:tcW w:w="1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Pr="002A1D22" w:rsidRDefault="002A1D22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b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ALEXANDRIA</w:t>
            </w:r>
            <w:r w:rsidR="007554F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54F8" w:rsidTr="000A0591">
        <w:trPr>
          <w:trHeight w:val="367"/>
        </w:trPr>
        <w:tc>
          <w:tcPr>
            <w:tcW w:w="1078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</w:p>
        </w:tc>
        <w:tc>
          <w:tcPr>
            <w:tcW w:w="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F8" w:rsidRDefault="007554F8" w:rsidP="000A059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7554F8" w:rsidRDefault="007554F8" w:rsidP="007554F8">
      <w:pPr>
        <w:pStyle w:val="Style3"/>
        <w:widowControl/>
        <w:tabs>
          <w:tab w:val="left" w:leader="dot" w:pos="0"/>
          <w:tab w:val="left" w:leader="dot" w:pos="9648"/>
        </w:tabs>
        <w:jc w:val="both"/>
      </w:pPr>
      <w:r>
        <w:rPr>
          <w:rStyle w:val="FontStyle22"/>
          <w:b/>
          <w:sz w:val="24"/>
          <w:szCs w:val="24"/>
          <w:lang w:eastAsia="ro-RO"/>
        </w:rPr>
        <w:t xml:space="preserve">cunoscând prevederile art. 326 din Codul penal privind falsul în declaraţii, declar pe proprie răspundere </w:t>
      </w:r>
    </w:p>
    <w:p w:rsidR="007554F8" w:rsidRDefault="007554F8" w:rsidP="007554F8">
      <w:pPr>
        <w:pStyle w:val="Style3"/>
        <w:widowControl/>
        <w:tabs>
          <w:tab w:val="left" w:leader="dot" w:pos="0"/>
          <w:tab w:val="left" w:leader="dot" w:pos="9648"/>
        </w:tabs>
        <w:jc w:val="both"/>
      </w:pPr>
      <w:r>
        <w:rPr>
          <w:rStyle w:val="FontStyle22"/>
          <w:b/>
          <w:sz w:val="24"/>
          <w:szCs w:val="24"/>
          <w:lang w:eastAsia="ro-RO"/>
        </w:rPr>
        <w:t>că împreună cu familia</w:t>
      </w:r>
      <w:r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7554F8" w:rsidRDefault="007554F8" w:rsidP="007554F8">
      <w:r>
        <w:t xml:space="preserve">    *1) Prin familie se înţelege soţul/soţia şi copiii aflaţi în întreţinerea acestora.</w:t>
      </w:r>
    </w:p>
    <w:p w:rsidR="007554F8" w:rsidRDefault="007554F8" w:rsidP="007554F8">
      <w:pPr>
        <w:pStyle w:val="Style6"/>
        <w:widowControl/>
        <w:spacing w:line="240" w:lineRule="auto"/>
        <w:ind w:left="573" w:right="7660" w:firstLine="374"/>
      </w:pPr>
    </w:p>
    <w:p w:rsidR="007554F8" w:rsidRDefault="007554F8" w:rsidP="007554F8">
      <w:pPr>
        <w:pStyle w:val="Style6"/>
        <w:widowControl/>
        <w:spacing w:line="240" w:lineRule="auto"/>
        <w:ind w:left="947" w:right="7660"/>
      </w:pPr>
      <w:r>
        <w:rPr>
          <w:rStyle w:val="FontStyle24"/>
          <w:sz w:val="24"/>
          <w:szCs w:val="24"/>
          <w:lang w:eastAsia="ro-RO"/>
        </w:rPr>
        <w:t xml:space="preserve">I. Bunuri imobile </w:t>
      </w:r>
    </w:p>
    <w:p w:rsidR="007554F8" w:rsidRDefault="007554F8" w:rsidP="007554F8">
      <w:pPr>
        <w:pStyle w:val="Style6"/>
        <w:widowControl/>
        <w:spacing w:line="240" w:lineRule="auto"/>
        <w:ind w:right="7660" w:firstLine="573"/>
      </w:pPr>
      <w:r>
        <w:rPr>
          <w:rStyle w:val="FontStyle24"/>
          <w:sz w:val="24"/>
          <w:szCs w:val="24"/>
          <w:lang w:eastAsia="ro-RO"/>
        </w:rPr>
        <w:t>1. Terenuri</w:t>
      </w:r>
    </w:p>
    <w:p w:rsidR="007554F8" w:rsidRDefault="007554F8" w:rsidP="007554F8">
      <w:pPr>
        <w:pStyle w:val="Style8"/>
        <w:widowControl/>
        <w:spacing w:line="240" w:lineRule="auto"/>
        <w:ind w:firstLine="573"/>
        <w:jc w:val="left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firstLine="573"/>
        <w:jc w:val="left"/>
      </w:pPr>
      <w:r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7554F8" w:rsidTr="000A0591">
        <w:trPr>
          <w:trHeight w:val="4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otnoteReference"/>
                <w:b/>
                <w:lang w:eastAsia="ro-RO"/>
              </w:rPr>
              <w:footnoteReference w:id="1"/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7554F8" w:rsidTr="000A0591">
        <w:trPr>
          <w:trHeight w:val="4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jc w:val="both"/>
      </w:pPr>
      <w:r>
        <w:t xml:space="preserve">        * Categoriile indicate sunt: (1) agricol; (2) forestier; (3) intravilan; (4) luciu de apă; (5) alte categorii de terenuri extravilane, dacă se află în circuitul civil.</w:t>
      </w:r>
    </w:p>
    <w:p w:rsidR="007554F8" w:rsidRDefault="007554F8" w:rsidP="007554F8">
      <w:pPr>
        <w:jc w:val="both"/>
      </w:pPr>
      <w:r>
        <w:t xml:space="preserve">    </w:t>
      </w:r>
      <w:r>
        <w:rPr>
          <w:lang w:val="en-US"/>
        </w:rPr>
        <w:t>*2) La "Titular" se menţionează, în cazul bunurilor proprii, numele proprietarului (titularul, soţul/soţia, copilul), iar în cazul bunurilor în coproprietate, cota-parte şi numele coproprietarilor.</w:t>
      </w:r>
    </w:p>
    <w:p w:rsidR="007554F8" w:rsidRDefault="007554F8" w:rsidP="007554F8">
      <w:pPr>
        <w:pStyle w:val="Style7"/>
        <w:widowControl/>
        <w:spacing w:line="240" w:lineRule="auto"/>
        <w:ind w:firstLine="573"/>
        <w:jc w:val="both"/>
      </w:pPr>
      <w:r>
        <w:rPr>
          <w:rStyle w:val="FontStyle24"/>
          <w:sz w:val="24"/>
          <w:szCs w:val="24"/>
          <w:lang w:eastAsia="ro-RO"/>
        </w:rPr>
        <w:t>2. Clădiri</w:t>
      </w:r>
    </w:p>
    <w:p w:rsidR="007554F8" w:rsidRDefault="007554F8" w:rsidP="007554F8">
      <w:pPr>
        <w:pStyle w:val="Style8"/>
        <w:widowControl/>
        <w:spacing w:line="240" w:lineRule="auto"/>
        <w:ind w:firstLine="573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firstLine="573"/>
      </w:pPr>
      <w:r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1190"/>
        <w:gridCol w:w="1260"/>
        <w:gridCol w:w="1120"/>
        <w:gridCol w:w="980"/>
        <w:gridCol w:w="1540"/>
        <w:gridCol w:w="1820"/>
      </w:tblGrid>
      <w:tr w:rsidR="007554F8" w:rsidTr="000A0591">
        <w:trPr>
          <w:trHeight w:val="454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7554F8" w:rsidTr="000A0591">
        <w:trPr>
          <w:trHeight w:val="397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54F8" w:rsidRDefault="007554F8" w:rsidP="000A0591">
            <w:pPr>
              <w:pStyle w:val="Style4"/>
              <w:widowControl/>
            </w:pPr>
            <w:r>
              <w:t>Alexandria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1998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 xml:space="preserve">Radulescu Aurelia </w:t>
            </w:r>
          </w:p>
        </w:tc>
      </w:tr>
    </w:tbl>
    <w:p w:rsidR="007554F8" w:rsidRDefault="007554F8" w:rsidP="007554F8">
      <w:pPr>
        <w:jc w:val="both"/>
        <w:rPr>
          <w:lang w:val="fr-FR"/>
        </w:rPr>
      </w:pPr>
      <w:r>
        <w:rPr>
          <w:lang w:val="fr-FR"/>
        </w:rPr>
        <w:t xml:space="preserve">    * Categoriile indicate sunt: (1) apartament; (2) casă de locuit; (3) casă de vacanţă; (4) spaţii comerciale/de producţie.</w:t>
      </w:r>
    </w:p>
    <w:p w:rsidR="007554F8" w:rsidRDefault="007554F8" w:rsidP="007554F8">
      <w:pPr>
        <w:rPr>
          <w:lang w:val="fr-FR"/>
        </w:rPr>
      </w:pPr>
      <w:r>
        <w:rPr>
          <w:lang w:val="fr-FR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7554F8" w:rsidRDefault="007554F8" w:rsidP="007554F8">
      <w:pPr>
        <w:pStyle w:val="Style6"/>
        <w:widowControl/>
        <w:spacing w:line="240" w:lineRule="auto"/>
        <w:ind w:firstLine="557"/>
        <w:jc w:val="both"/>
      </w:pPr>
      <w:r>
        <w:rPr>
          <w:rStyle w:val="FontStyle24"/>
          <w:sz w:val="24"/>
          <w:szCs w:val="24"/>
          <w:lang w:eastAsia="ro-RO"/>
        </w:rPr>
        <w:t>II. Bunuri mobile</w:t>
      </w:r>
    </w:p>
    <w:p w:rsidR="007554F8" w:rsidRDefault="007554F8" w:rsidP="007554F8">
      <w:pPr>
        <w:pStyle w:val="Style7"/>
        <w:widowControl/>
        <w:spacing w:line="240" w:lineRule="auto"/>
        <w:ind w:firstLine="557"/>
        <w:jc w:val="both"/>
      </w:pPr>
      <w:r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7554F8" w:rsidRDefault="007554F8" w:rsidP="007554F8">
      <w:pPr>
        <w:pStyle w:val="Style7"/>
        <w:widowControl/>
        <w:spacing w:line="240" w:lineRule="auto"/>
        <w:ind w:firstLine="556"/>
        <w:jc w:val="both"/>
      </w:pP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7554F8" w:rsidTr="000A0591">
        <w:trPr>
          <w:trHeight w:val="454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76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554F8" w:rsidTr="000A0591">
        <w:trPr>
          <w:trHeight w:val="454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</w:tr>
    </w:tbl>
    <w:p w:rsidR="007554F8" w:rsidRDefault="007554F8" w:rsidP="007554F8">
      <w:pPr>
        <w:pStyle w:val="Style7"/>
        <w:widowControl/>
        <w:spacing w:line="240" w:lineRule="auto"/>
        <w:ind w:firstLine="720"/>
        <w:jc w:val="both"/>
      </w:pPr>
    </w:p>
    <w:p w:rsidR="007554F8" w:rsidRDefault="007554F8" w:rsidP="007554F8">
      <w:pPr>
        <w:pStyle w:val="Style7"/>
        <w:widowControl/>
        <w:spacing w:line="240" w:lineRule="auto"/>
        <w:ind w:firstLine="720"/>
        <w:jc w:val="both"/>
      </w:pPr>
      <w:r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i w:val="0"/>
          <w:sz w:val="24"/>
          <w:szCs w:val="24"/>
          <w:lang w:eastAsia="ro-RO"/>
        </w:rPr>
        <w:lastRenderedPageBreak/>
        <w:t>Se vor menţiona toate bunurile aflate în proprietate, indiferent dacă ele se află sau nu pe teritoriul României la momentul declarării.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7554F8" w:rsidTr="000A0591">
        <w:trPr>
          <w:trHeight w:val="454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7554F8" w:rsidTr="000A0591">
        <w:trPr>
          <w:trHeight w:val="454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pStyle w:val="Style12"/>
        <w:widowControl/>
        <w:spacing w:line="240" w:lineRule="auto"/>
      </w:pPr>
    </w:p>
    <w:p w:rsidR="007554F8" w:rsidRDefault="007554F8" w:rsidP="007554F8">
      <w:pPr>
        <w:pStyle w:val="Style12"/>
        <w:widowControl/>
        <w:spacing w:line="240" w:lineRule="auto"/>
      </w:pPr>
      <w:r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7554F8" w:rsidTr="000A0591">
        <w:trPr>
          <w:trHeight w:val="454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7554F8" w:rsidTr="000A0591">
        <w:trPr>
          <w:trHeight w:val="454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pStyle w:val="Style12"/>
        <w:widowControl/>
        <w:spacing w:line="240" w:lineRule="auto"/>
        <w:ind w:left="561" w:firstLine="0"/>
        <w:jc w:val="left"/>
      </w:pPr>
    </w:p>
    <w:p w:rsidR="007554F8" w:rsidRDefault="007554F8" w:rsidP="007554F8">
      <w:pPr>
        <w:pStyle w:val="Style12"/>
        <w:widowControl/>
        <w:spacing w:line="240" w:lineRule="auto"/>
        <w:ind w:left="561" w:firstLine="0"/>
        <w:jc w:val="left"/>
      </w:pPr>
      <w:r>
        <w:rPr>
          <w:rStyle w:val="FontStyle24"/>
          <w:sz w:val="24"/>
          <w:szCs w:val="24"/>
          <w:lang w:eastAsia="ro-RO"/>
        </w:rPr>
        <w:t>IV. Active financiare</w:t>
      </w:r>
    </w:p>
    <w:p w:rsidR="007554F8" w:rsidRDefault="007554F8" w:rsidP="007554F8">
      <w:pPr>
        <w:pStyle w:val="Style7"/>
        <w:widowControl/>
        <w:spacing w:line="240" w:lineRule="auto"/>
        <w:ind w:firstLine="561"/>
        <w:jc w:val="both"/>
      </w:pPr>
      <w:r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7554F8" w:rsidRDefault="007554F8" w:rsidP="007554F8">
      <w:pPr>
        <w:pStyle w:val="Style8"/>
        <w:widowControl/>
        <w:spacing w:line="240" w:lineRule="auto"/>
        <w:ind w:firstLine="573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firstLine="573"/>
      </w:pPr>
      <w:r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7554F8" w:rsidTr="000A0591">
        <w:trPr>
          <w:trHeight w:val="454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7554F8" w:rsidTr="000A0591">
        <w:trPr>
          <w:trHeight w:val="454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depozit bancar sau echivalente;  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7554F8" w:rsidRDefault="007554F8" w:rsidP="007554F8">
      <w:pPr>
        <w:pStyle w:val="Style8"/>
        <w:widowControl/>
        <w:spacing w:line="240" w:lineRule="auto"/>
        <w:ind w:firstLine="720"/>
      </w:pPr>
    </w:p>
    <w:p w:rsidR="007554F8" w:rsidRDefault="007554F8" w:rsidP="007554F8">
      <w:pPr>
        <w:pStyle w:val="Style7"/>
        <w:widowControl/>
        <w:spacing w:line="240" w:lineRule="auto"/>
        <w:ind w:firstLine="720"/>
        <w:jc w:val="both"/>
      </w:pPr>
      <w:r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7554F8" w:rsidTr="000A0591">
        <w:trPr>
          <w:trHeight w:val="454"/>
        </w:trPr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7554F8" w:rsidTr="000A0591">
        <w:trPr>
          <w:trHeight w:val="454"/>
        </w:trPr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pStyle w:val="Style8"/>
        <w:widowControl/>
        <w:spacing w:line="240" w:lineRule="auto"/>
        <w:ind w:firstLine="720"/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7554F8" w:rsidRDefault="007554F8" w:rsidP="007554F8">
      <w:pPr>
        <w:pStyle w:val="Style7"/>
        <w:widowControl/>
        <w:spacing w:line="240" w:lineRule="auto"/>
        <w:ind w:firstLine="0"/>
        <w:jc w:val="right"/>
      </w:pPr>
    </w:p>
    <w:p w:rsidR="007554F8" w:rsidRDefault="007554F8" w:rsidP="007554F8">
      <w:pPr>
        <w:pStyle w:val="Style7"/>
        <w:widowControl/>
        <w:spacing w:line="240" w:lineRule="auto"/>
        <w:ind w:firstLine="0"/>
        <w:jc w:val="both"/>
      </w:pPr>
      <w:r>
        <w:rPr>
          <w:rStyle w:val="FontStyle24"/>
          <w:sz w:val="24"/>
          <w:szCs w:val="24"/>
          <w:lang w:eastAsia="ro-RO"/>
        </w:rPr>
        <w:t xml:space="preserve">         3. Alte active producătoare de venituri nete, care însumate depăşesc echivalentul a 5.000 de euro pe an:</w:t>
      </w:r>
    </w:p>
    <w:p w:rsidR="007554F8" w:rsidRDefault="007554F8" w:rsidP="007554F8">
      <w:pPr>
        <w:pStyle w:val="Style12"/>
        <w:widowControl/>
        <w:spacing w:line="240" w:lineRule="auto"/>
        <w:ind w:firstLine="0"/>
        <w:jc w:val="left"/>
      </w:pPr>
      <w:r>
        <w:t xml:space="preserve">            ……nu este cazul……………</w:t>
      </w:r>
    </w:p>
    <w:p w:rsidR="007554F8" w:rsidRDefault="007554F8" w:rsidP="007554F8">
      <w:pPr>
        <w:pStyle w:val="Style8"/>
        <w:widowControl/>
        <w:spacing w:line="240" w:lineRule="auto"/>
        <w:ind w:left="355" w:firstLine="0"/>
        <w:jc w:val="left"/>
      </w:pPr>
      <w:r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left="355" w:firstLine="0"/>
        <w:jc w:val="left"/>
      </w:pPr>
      <w:r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7554F8" w:rsidRDefault="007554F8" w:rsidP="007554F8">
      <w:pPr>
        <w:pStyle w:val="Style12"/>
        <w:widowControl/>
        <w:spacing w:line="240" w:lineRule="auto"/>
        <w:ind w:left="533" w:firstLine="0"/>
        <w:jc w:val="left"/>
      </w:pPr>
    </w:p>
    <w:p w:rsidR="007554F8" w:rsidRDefault="007554F8" w:rsidP="007554F8">
      <w:pPr>
        <w:pStyle w:val="Style12"/>
        <w:widowControl/>
        <w:spacing w:line="240" w:lineRule="auto"/>
        <w:ind w:left="533" w:firstLine="0"/>
        <w:jc w:val="left"/>
      </w:pPr>
      <w:r>
        <w:rPr>
          <w:rStyle w:val="FontStyle24"/>
          <w:sz w:val="24"/>
          <w:szCs w:val="24"/>
          <w:lang w:eastAsia="ro-RO"/>
        </w:rPr>
        <w:t>V. Datorii</w:t>
      </w:r>
    </w:p>
    <w:p w:rsidR="007554F8" w:rsidRDefault="007554F8" w:rsidP="007554F8">
      <w:pPr>
        <w:pStyle w:val="Style12"/>
        <w:widowControl/>
        <w:spacing w:line="240" w:lineRule="auto"/>
        <w:ind w:firstLine="523"/>
      </w:pPr>
      <w:r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7554F8" w:rsidRDefault="007554F8" w:rsidP="007554F8">
      <w:pPr>
        <w:pStyle w:val="Style8"/>
        <w:widowControl/>
        <w:spacing w:line="240" w:lineRule="auto"/>
        <w:ind w:firstLine="522"/>
      </w:pPr>
      <w:r>
        <w:rPr>
          <w:rStyle w:val="FontStyle23"/>
          <w:i w:val="0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8"/>
        <w:widowControl/>
        <w:spacing w:line="240" w:lineRule="auto"/>
        <w:ind w:firstLine="522"/>
      </w:pPr>
      <w:r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7554F8" w:rsidRDefault="007554F8" w:rsidP="007554F8">
      <w:pPr>
        <w:pStyle w:val="Style8"/>
        <w:widowControl/>
        <w:spacing w:line="240" w:lineRule="auto"/>
        <w:ind w:firstLine="522"/>
      </w:pP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7554F8" w:rsidTr="000A0591">
        <w:trPr>
          <w:trHeight w:val="45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Creditor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7554F8" w:rsidTr="000A0591">
        <w:trPr>
          <w:trHeight w:val="45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</w:tr>
    </w:tbl>
    <w:p w:rsidR="007554F8" w:rsidRDefault="007554F8" w:rsidP="007554F8">
      <w:pPr>
        <w:pStyle w:val="Style12"/>
        <w:widowControl/>
        <w:spacing w:line="240" w:lineRule="auto"/>
        <w:ind w:firstLine="522"/>
        <w:jc w:val="left"/>
      </w:pPr>
    </w:p>
    <w:p w:rsidR="007554F8" w:rsidRDefault="007554F8" w:rsidP="007554F8">
      <w:pPr>
        <w:pStyle w:val="Style12"/>
        <w:widowControl/>
        <w:spacing w:line="240" w:lineRule="auto"/>
        <w:ind w:firstLine="557"/>
      </w:pPr>
      <w:r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7554F8" w:rsidTr="000A0591">
        <w:trPr>
          <w:trHeight w:val="45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554F8" w:rsidTr="000A0591">
        <w:trPr>
          <w:trHeight w:val="45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45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45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7554F8" w:rsidRDefault="007554F8" w:rsidP="007554F8">
      <w:pPr>
        <w:pStyle w:val="Style16"/>
        <w:widowControl/>
        <w:ind w:left="475"/>
        <w:jc w:val="both"/>
      </w:pPr>
      <w:r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7554F8" w:rsidRDefault="007554F8" w:rsidP="007554F8">
      <w:pPr>
        <w:pStyle w:val="Style12"/>
        <w:widowControl/>
        <w:spacing w:line="240" w:lineRule="auto"/>
        <w:ind w:firstLine="550"/>
      </w:pPr>
    </w:p>
    <w:p w:rsidR="007554F8" w:rsidRDefault="007554F8" w:rsidP="007554F8">
      <w:pPr>
        <w:pStyle w:val="Style12"/>
        <w:widowControl/>
        <w:spacing w:line="240" w:lineRule="auto"/>
        <w:ind w:firstLine="550"/>
      </w:pPr>
      <w:r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7554F8" w:rsidRDefault="007554F8" w:rsidP="007554F8">
      <w:pPr>
        <w:pStyle w:val="Style16"/>
        <w:widowControl/>
        <w:ind w:firstLine="550"/>
        <w:jc w:val="both"/>
      </w:pPr>
      <w:r>
        <w:rPr>
          <w:rStyle w:val="FontStyle23"/>
          <w:i w:val="0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7554F8" w:rsidRDefault="007554F8" w:rsidP="007554F8">
      <w:pPr>
        <w:pStyle w:val="Style16"/>
        <w:widowControl/>
        <w:ind w:firstLine="550"/>
        <w:jc w:val="both"/>
      </w:pPr>
      <w:r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tbl>
      <w:tblPr>
        <w:tblW w:w="110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7554F8" w:rsidTr="000A0591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18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ind w:left="-18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 w:rsidRPr="007551E8">
              <w:t xml:space="preserve">66941 </w:t>
            </w:r>
            <w:r>
              <w:t>lei</w:t>
            </w:r>
          </w:p>
        </w:tc>
      </w:tr>
      <w:tr w:rsidR="007554F8" w:rsidTr="000A0591">
        <w:trPr>
          <w:trHeight w:val="41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rPr>
                <w:b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9"/>
              <w:widowControl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lastRenderedPageBreak/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18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18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7554F8" w:rsidRDefault="007554F8" w:rsidP="000A0591">
            <w:pPr>
              <w:pStyle w:val="Style10"/>
              <w:widowControl/>
              <w:spacing w:line="240" w:lineRule="auto"/>
              <w:ind w:left="-18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ind w:left="-4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10"/>
              <w:widowControl/>
              <w:spacing w:line="240" w:lineRule="auto"/>
            </w:pPr>
            <w:r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</w:pPr>
          </w:p>
        </w:tc>
      </w:tr>
      <w:tr w:rsidR="007554F8" w:rsidTr="000A0591">
        <w:trPr>
          <w:trHeight w:val="3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rPr>
                <w:b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54F8" w:rsidRDefault="007554F8" w:rsidP="000A0591">
            <w:pPr>
              <w:pStyle w:val="Style4"/>
              <w:widowControl/>
              <w:jc w:val="center"/>
              <w:rPr>
                <w:b/>
              </w:rPr>
            </w:pPr>
          </w:p>
        </w:tc>
      </w:tr>
    </w:tbl>
    <w:p w:rsidR="007554F8" w:rsidRDefault="007554F8" w:rsidP="007554F8">
      <w:pPr>
        <w:pStyle w:val="Style20"/>
        <w:widowControl/>
        <w:spacing w:line="240" w:lineRule="auto"/>
        <w:ind w:firstLine="557"/>
      </w:pPr>
    </w:p>
    <w:p w:rsidR="007554F8" w:rsidRDefault="007554F8" w:rsidP="007554F8">
      <w:pPr>
        <w:pStyle w:val="Style20"/>
        <w:widowControl/>
        <w:spacing w:line="240" w:lineRule="auto"/>
        <w:ind w:firstLine="557"/>
      </w:pPr>
      <w:r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7554F8" w:rsidRDefault="007554F8" w:rsidP="007554F8">
      <w:pPr>
        <w:pStyle w:val="Style20"/>
        <w:widowControl/>
        <w:spacing w:line="240" w:lineRule="auto"/>
        <w:ind w:firstLine="557"/>
      </w:pPr>
    </w:p>
    <w:tbl>
      <w:tblPr>
        <w:tblW w:w="1106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5507"/>
      </w:tblGrid>
      <w:tr w:rsidR="007554F8" w:rsidTr="000A0591">
        <w:tc>
          <w:tcPr>
            <w:tcW w:w="5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</w:p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</w:p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7554F8" w:rsidTr="000A0591">
        <w:tc>
          <w:tcPr>
            <w:tcW w:w="5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</w:p>
        </w:tc>
      </w:tr>
      <w:tr w:rsidR="007554F8" w:rsidTr="000A0591">
        <w:tc>
          <w:tcPr>
            <w:tcW w:w="5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27</w:t>
            </w:r>
            <w:r>
              <w:rPr>
                <w:rStyle w:val="FontStyle22"/>
                <w:b/>
                <w:sz w:val="24"/>
                <w:szCs w:val="24"/>
                <w:lang w:val="en-US" w:eastAsia="ro-RO"/>
              </w:rPr>
              <w:t>.05.2021</w:t>
            </w:r>
          </w:p>
        </w:tc>
        <w:tc>
          <w:tcPr>
            <w:tcW w:w="5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F8" w:rsidRDefault="007554F8" w:rsidP="000A0591">
            <w:pPr>
              <w:pStyle w:val="Style20"/>
              <w:widowControl/>
              <w:spacing w:line="240" w:lineRule="auto"/>
              <w:ind w:firstLine="0"/>
              <w:jc w:val="center"/>
            </w:pPr>
          </w:p>
        </w:tc>
      </w:tr>
    </w:tbl>
    <w:p w:rsidR="007554F8" w:rsidRDefault="007554F8" w:rsidP="007554F8">
      <w:pPr>
        <w:pStyle w:val="Style20"/>
        <w:widowControl/>
        <w:spacing w:line="240" w:lineRule="auto"/>
        <w:ind w:firstLine="0"/>
      </w:pPr>
    </w:p>
    <w:p w:rsidR="007554F8" w:rsidRDefault="007554F8" w:rsidP="007554F8">
      <w:bookmarkStart w:id="0" w:name="_GoBack"/>
      <w:bookmarkEnd w:id="0"/>
    </w:p>
    <w:sectPr w:rsidR="007554F8">
      <w:footerReference w:type="default" r:id="rId7"/>
      <w:pgSz w:w="12240" w:h="15840"/>
      <w:pgMar w:top="1134" w:right="567" w:bottom="1134" w:left="567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59" w:rsidRDefault="009F4459" w:rsidP="007554F8">
      <w:r>
        <w:separator/>
      </w:r>
    </w:p>
  </w:endnote>
  <w:endnote w:type="continuationSeparator" w:id="0">
    <w:p w:rsidR="009F4459" w:rsidRDefault="009F4459" w:rsidP="007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34" w:rsidRDefault="009516E9">
    <w:pPr>
      <w:pStyle w:val="Footer"/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EEE9F" wp14:editId="2DA5248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1034" w:rsidRDefault="009516E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b/>
                            </w:rPr>
                            <w:fldChar w:fldCharType="separate"/>
                          </w:r>
                          <w:r w:rsidR="002A1D22">
                            <w:rPr>
                              <w:rStyle w:val="PageNumber"/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" filled="f" stroked="f">
              <v:textbox style="mso-fit-shape-to-text:t" inset="0,0,0,0">
                <w:txbxContent>
                  <w:p w:rsidR="00841034" w:rsidRDefault="009516E9">
                    <w:pPr>
                      <w:pStyle w:val="Footer"/>
                    </w:pPr>
                    <w:r>
                      <w:rPr>
                        <w:rStyle w:val="PageNumber"/>
                        <w:b/>
                      </w:rPr>
                      <w:fldChar w:fldCharType="begin"/>
                    </w:r>
                    <w:r>
                      <w:rPr>
                        <w:rStyle w:val="PageNumber"/>
                        <w:b/>
                      </w:rPr>
                      <w:instrText xml:space="preserve"> PAGE </w:instrText>
                    </w:r>
                    <w:r>
                      <w:rPr>
                        <w:rStyle w:val="PageNumber"/>
                        <w:b/>
                      </w:rPr>
                      <w:fldChar w:fldCharType="separate"/>
                    </w:r>
                    <w:r w:rsidR="002A1D22">
                      <w:rPr>
                        <w:rStyle w:val="PageNumber"/>
                        <w:b/>
                        <w:noProof/>
                      </w:rPr>
                      <w:t>4</w:t>
                    </w:r>
                    <w:r>
                      <w:rPr>
                        <w:rStyle w:val="PageNumber"/>
                        <w:b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59" w:rsidRDefault="009F4459" w:rsidP="007554F8">
      <w:r>
        <w:separator/>
      </w:r>
    </w:p>
  </w:footnote>
  <w:footnote w:type="continuationSeparator" w:id="0">
    <w:p w:rsidR="009F4459" w:rsidRDefault="009F4459" w:rsidP="007554F8">
      <w:r>
        <w:continuationSeparator/>
      </w:r>
    </w:p>
  </w:footnote>
  <w:footnote w:id="1">
    <w:p w:rsidR="007554F8" w:rsidRDefault="007554F8" w:rsidP="007554F8">
      <w:r>
        <w:rPr>
          <w:rStyle w:val="FootnoteReference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F8"/>
    <w:rsid w:val="002A1D22"/>
    <w:rsid w:val="007554F8"/>
    <w:rsid w:val="009516E9"/>
    <w:rsid w:val="009C44CC"/>
    <w:rsid w:val="009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54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554F8"/>
    <w:pPr>
      <w:spacing w:line="235" w:lineRule="exact"/>
      <w:jc w:val="center"/>
    </w:pPr>
  </w:style>
  <w:style w:type="paragraph" w:customStyle="1" w:styleId="Style3">
    <w:name w:val="Style3"/>
    <w:basedOn w:val="Normal"/>
    <w:rsid w:val="007554F8"/>
  </w:style>
  <w:style w:type="paragraph" w:customStyle="1" w:styleId="Style4">
    <w:name w:val="Style4"/>
    <w:basedOn w:val="Normal"/>
    <w:rsid w:val="007554F8"/>
  </w:style>
  <w:style w:type="paragraph" w:customStyle="1" w:styleId="Style6">
    <w:name w:val="Style6"/>
    <w:basedOn w:val="Normal"/>
    <w:rsid w:val="007554F8"/>
    <w:pPr>
      <w:spacing w:line="466" w:lineRule="exact"/>
      <w:ind w:hanging="374"/>
    </w:pPr>
  </w:style>
  <w:style w:type="paragraph" w:customStyle="1" w:styleId="Style7">
    <w:name w:val="Style7"/>
    <w:basedOn w:val="Normal"/>
    <w:rsid w:val="007554F8"/>
    <w:pPr>
      <w:spacing w:line="230" w:lineRule="exact"/>
      <w:ind w:firstLine="917"/>
    </w:pPr>
  </w:style>
  <w:style w:type="paragraph" w:customStyle="1" w:styleId="Style8">
    <w:name w:val="Style8"/>
    <w:basedOn w:val="Normal"/>
    <w:rsid w:val="007554F8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7554F8"/>
    <w:pPr>
      <w:spacing w:line="230" w:lineRule="exact"/>
    </w:pPr>
  </w:style>
  <w:style w:type="paragraph" w:customStyle="1" w:styleId="Style12">
    <w:name w:val="Style12"/>
    <w:basedOn w:val="Normal"/>
    <w:rsid w:val="007554F8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7554F8"/>
  </w:style>
  <w:style w:type="paragraph" w:customStyle="1" w:styleId="Style19">
    <w:name w:val="Style19"/>
    <w:basedOn w:val="Normal"/>
    <w:rsid w:val="007554F8"/>
  </w:style>
  <w:style w:type="paragraph" w:customStyle="1" w:styleId="Style20">
    <w:name w:val="Style20"/>
    <w:basedOn w:val="Normal"/>
    <w:rsid w:val="007554F8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7554F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7554F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7554F8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rsid w:val="007554F8"/>
    <w:rPr>
      <w:position w:val="0"/>
      <w:vertAlign w:val="superscript"/>
    </w:rPr>
  </w:style>
  <w:style w:type="paragraph" w:styleId="Footer">
    <w:name w:val="footer"/>
    <w:basedOn w:val="Normal"/>
    <w:link w:val="FooterChar"/>
    <w:rsid w:val="00755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54F8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7554F8"/>
  </w:style>
  <w:style w:type="paragraph" w:styleId="BalloonText">
    <w:name w:val="Balloon Text"/>
    <w:basedOn w:val="Normal"/>
    <w:link w:val="BalloonTextChar"/>
    <w:uiPriority w:val="99"/>
    <w:semiHidden/>
    <w:unhideWhenUsed/>
    <w:rsid w:val="0075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8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54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554F8"/>
    <w:pPr>
      <w:spacing w:line="235" w:lineRule="exact"/>
      <w:jc w:val="center"/>
    </w:pPr>
  </w:style>
  <w:style w:type="paragraph" w:customStyle="1" w:styleId="Style3">
    <w:name w:val="Style3"/>
    <w:basedOn w:val="Normal"/>
    <w:rsid w:val="007554F8"/>
  </w:style>
  <w:style w:type="paragraph" w:customStyle="1" w:styleId="Style4">
    <w:name w:val="Style4"/>
    <w:basedOn w:val="Normal"/>
    <w:rsid w:val="007554F8"/>
  </w:style>
  <w:style w:type="paragraph" w:customStyle="1" w:styleId="Style6">
    <w:name w:val="Style6"/>
    <w:basedOn w:val="Normal"/>
    <w:rsid w:val="007554F8"/>
    <w:pPr>
      <w:spacing w:line="466" w:lineRule="exact"/>
      <w:ind w:hanging="374"/>
    </w:pPr>
  </w:style>
  <w:style w:type="paragraph" w:customStyle="1" w:styleId="Style7">
    <w:name w:val="Style7"/>
    <w:basedOn w:val="Normal"/>
    <w:rsid w:val="007554F8"/>
    <w:pPr>
      <w:spacing w:line="230" w:lineRule="exact"/>
      <w:ind w:firstLine="917"/>
    </w:pPr>
  </w:style>
  <w:style w:type="paragraph" w:customStyle="1" w:styleId="Style8">
    <w:name w:val="Style8"/>
    <w:basedOn w:val="Normal"/>
    <w:rsid w:val="007554F8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7554F8"/>
    <w:pPr>
      <w:spacing w:line="230" w:lineRule="exact"/>
    </w:pPr>
  </w:style>
  <w:style w:type="paragraph" w:customStyle="1" w:styleId="Style12">
    <w:name w:val="Style12"/>
    <w:basedOn w:val="Normal"/>
    <w:rsid w:val="007554F8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7554F8"/>
  </w:style>
  <w:style w:type="paragraph" w:customStyle="1" w:styleId="Style19">
    <w:name w:val="Style19"/>
    <w:basedOn w:val="Normal"/>
    <w:rsid w:val="007554F8"/>
  </w:style>
  <w:style w:type="paragraph" w:customStyle="1" w:styleId="Style20">
    <w:name w:val="Style20"/>
    <w:basedOn w:val="Normal"/>
    <w:rsid w:val="007554F8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7554F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7554F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7554F8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rsid w:val="007554F8"/>
    <w:rPr>
      <w:position w:val="0"/>
      <w:vertAlign w:val="superscript"/>
    </w:rPr>
  </w:style>
  <w:style w:type="paragraph" w:styleId="Footer">
    <w:name w:val="footer"/>
    <w:basedOn w:val="Normal"/>
    <w:link w:val="FooterChar"/>
    <w:rsid w:val="00755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54F8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7554F8"/>
  </w:style>
  <w:style w:type="paragraph" w:styleId="BalloonText">
    <w:name w:val="Balloon Text"/>
    <w:basedOn w:val="Normal"/>
    <w:link w:val="BalloonTextChar"/>
    <w:uiPriority w:val="99"/>
    <w:semiHidden/>
    <w:unhideWhenUsed/>
    <w:rsid w:val="0075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8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Radulescu</dc:creator>
  <cp:lastModifiedBy>Isabela Dobrescu</cp:lastModifiedBy>
  <cp:revision>3</cp:revision>
  <cp:lastPrinted>2021-05-27T12:15:00Z</cp:lastPrinted>
  <dcterms:created xsi:type="dcterms:W3CDTF">2021-05-27T12:15:00Z</dcterms:created>
  <dcterms:modified xsi:type="dcterms:W3CDTF">2021-06-14T12:11:00Z</dcterms:modified>
</cp:coreProperties>
</file>