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rebuchet MS" w:hAnsi="Trebuchet MS"/>
        </w:rPr>
      </w:pPr>
      <w:r>
        <w:rPr>
          <w:rFonts w:ascii="Trebuchet MS" w:hAnsi="Trebuchet MS"/>
        </w:rPr>
        <w:t>Formular 11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DECLARAȚIE</w:t>
      </w:r>
    </w:p>
    <w:p>
      <w:pPr>
        <w:pStyle w:val="Normal"/>
        <w:spacing w:lineRule="auto" w:line="360" w:before="0" w:after="12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>
      <w:pPr>
        <w:pStyle w:val="Normal"/>
        <w:spacing w:lineRule="auto" w:line="360" w:before="0" w:after="12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 xml:space="preserve">Beneficiar: </w:t>
        <w:tab/>
        <w:tab/>
        <w:t xml:space="preserve">Agenția Națională pentru Ocuparea Forței de Muncă </w:t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 xml:space="preserve">Titlul proiectului: </w:t>
        <w:tab/>
        <w:t>FORMACTIV – Formare și muncă activă</w:t>
      </w:r>
      <w:bookmarkStart w:id="0" w:name="_GoBack"/>
      <w:bookmarkEnd w:id="0"/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 xml:space="preserve">Numărul deciziei/contractului de finanțare: </w:t>
      </w:r>
      <w:r>
        <w:rPr>
          <w:rStyle w:val="Spar"/>
          <w:rFonts w:ascii="Trebuchet MS" w:hAnsi="Trebuchet MS"/>
          <w:shd w:fill="FFFFFF" w:val="clear"/>
        </w:rPr>
        <w:t>OIR10125/23.12.2024</w:t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 xml:space="preserve">Codul SMIS: </w:t>
        <w:tab/>
        <w:tab/>
        <w:t>337075</w:t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Fonts w:ascii="Trebuchet MS" w:hAnsi="Trebuchet MS"/>
          <w:shd w:fill="FFFFFF" w:val="clear"/>
        </w:rPr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Fonts w:ascii="Trebuchet MS" w:hAnsi="Trebuchet MS"/>
          <w:shd w:fill="FFFFFF" w:val="clear"/>
        </w:rPr>
      </w:r>
    </w:p>
    <w:p>
      <w:pPr>
        <w:pStyle w:val="Normal"/>
        <w:spacing w:before="0" w:after="120"/>
        <w:ind w:firstLine="567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 xml:space="preserve">Subsemnatul/a, _____________________, nominalizat/ă pentru ocuparea funcției de ____________________ la angajatorul Agenția </w:t>
      </w:r>
      <w:r>
        <w:rPr>
          <w:rStyle w:val="Spar"/>
          <w:rFonts w:ascii="Trebuchet MS" w:hAnsi="Trebuchet MS"/>
          <w:shd w:fill="FFFFFF" w:val="clear"/>
        </w:rPr>
        <w:t>J</w:t>
      </w:r>
      <w:r>
        <w:rPr>
          <w:rStyle w:val="Spar"/>
          <w:rFonts w:ascii="Trebuchet MS" w:hAnsi="Trebuchet MS"/>
          <w:shd w:fill="FFFFFF" w:val="clear"/>
          <w:lang w:val="en-US"/>
        </w:rPr>
        <w:t>ude</w:t>
      </w:r>
      <w:r>
        <w:rPr>
          <w:rStyle w:val="Spar"/>
          <w:rFonts w:ascii="Trebuchet MS" w:hAnsi="Trebuchet MS"/>
          <w:shd w:fill="FFFFFF" w:val="clear"/>
          <w:lang w:val="ro-RO"/>
        </w:rPr>
        <w:t>țeană</w:t>
      </w:r>
      <w:r>
        <w:rPr>
          <w:rStyle w:val="Spar"/>
          <w:rFonts w:ascii="Trebuchet MS" w:hAnsi="Trebuchet MS"/>
          <w:shd w:fill="FFFFFF" w:val="clear"/>
        </w:rPr>
        <w:t xml:space="preserve"> pentru Ocuparea Forței de Muncă, Beneficiar al proiectului cu cod SMIS 337075, mă oblig să respect o conduită profesională imparțială, neutră și obiectivă și declar pe propria răspundere, sub sancțiunea falsului în declarații, cunoscând prevederile </w:t>
      </w:r>
      <w:hyperlink r:id="rId2">
        <w:r>
          <w:rPr>
            <w:rStyle w:val="Spar"/>
            <w:rFonts w:ascii="Trebuchet MS" w:hAnsi="Trebuchet MS"/>
            <w:shd w:fill="FFFFFF" w:val="clear"/>
          </w:rPr>
          <w:t>art. 326 din Legea nr. 286/2009 privind Codul Penal</w:t>
        </w:r>
      </w:hyperlink>
      <w:r>
        <w:rPr>
          <w:rStyle w:val="Spar"/>
          <w:rFonts w:ascii="Trebuchet MS" w:hAnsi="Trebuchet MS"/>
          <w:shd w:fill="FFFFFF" w:val="clear"/>
        </w:rPr>
        <w:t>, cu modificările și completările ulterioare, că nu mă încadrez în situația de a fi soț/soție sau rudă sau afin</w:t>
      </w:r>
      <w:r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>
        <w:rPr>
          <w:rFonts w:cs="Times New Roman" w:ascii="Times New Roman" w:hAnsi="Times New Roman"/>
          <w:iCs/>
          <w:lang w:val="af-ZA"/>
        </w:rPr>
        <w:t xml:space="preserve"> </w:t>
      </w:r>
      <w:r>
        <w:rPr>
          <w:rFonts w:ascii="Trebuchet MS" w:hAnsi="Trebuchet MS"/>
          <w:iCs/>
          <w:lang w:val="af-ZA"/>
        </w:rPr>
        <w:t>(funcționari publici sau personal contractual)</w:t>
      </w:r>
      <w:r>
        <w:rPr>
          <w:rStyle w:val="Spar"/>
          <w:rFonts w:ascii="Trebuchet MS" w:hAnsi="Trebuchet MS"/>
          <w:shd w:fill="FFFFFF" w:val="clear"/>
        </w:rPr>
        <w:t>.</w:t>
      </w:r>
    </w:p>
    <w:p>
      <w:pPr>
        <w:pStyle w:val="Normal"/>
        <w:spacing w:before="0" w:after="120"/>
        <w:ind w:firstLine="567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Fonts w:ascii="Trebuchet MS" w:hAnsi="Trebuchet MS"/>
          <w:shd w:fill="FFFFFF" w:val="clear"/>
        </w:rPr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Fonts w:ascii="Trebuchet MS" w:hAnsi="Trebuchet MS"/>
          <w:shd w:fill="FFFFFF" w:val="clear"/>
        </w:rPr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>Semnătura</w:t>
        <w:tab/>
        <w:t>____________________</w:t>
      </w:r>
    </w:p>
    <w:p>
      <w:pPr>
        <w:pStyle w:val="Normal"/>
        <w:spacing w:before="0" w:after="120"/>
        <w:jc w:val="both"/>
        <w:rPr>
          <w:rStyle w:val="Spar"/>
          <w:rFonts w:ascii="Trebuchet MS" w:hAnsi="Trebuchet MS"/>
          <w:shd w:fill="FFFFFF" w:val="clear"/>
        </w:rPr>
      </w:pPr>
      <w:r>
        <w:rPr>
          <w:rStyle w:val="Spar"/>
          <w:rFonts w:ascii="Trebuchet MS" w:hAnsi="Trebuchet MS"/>
          <w:shd w:fill="FFFFFF" w:val="clear"/>
        </w:rPr>
        <w:t>Nume</w:t>
        <w:tab/>
        <w:tab/>
        <w:t>____________________</w:t>
      </w:r>
    </w:p>
    <w:p>
      <w:pPr>
        <w:pStyle w:val="Normal"/>
        <w:spacing w:before="0" w:after="120"/>
        <w:jc w:val="both"/>
        <w:rPr>
          <w:rFonts w:ascii="Trebuchet MS" w:hAnsi="Trebuchet MS"/>
        </w:rPr>
      </w:pPr>
      <w:r>
        <w:rPr>
          <w:rStyle w:val="Spar"/>
          <w:rFonts w:ascii="Trebuchet MS" w:hAnsi="Trebuchet MS"/>
          <w:shd w:fill="FFFFFF" w:val="clear"/>
        </w:rPr>
        <w:t>Data</w:t>
        <w:tab/>
        <w:tab/>
        <w:t>____________________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ar" w:customStyle="1">
    <w:name w:val="s_par"/>
    <w:basedOn w:val="DefaultParagraphFont"/>
    <w:qFormat/>
    <w:rsid w:val="003a69bb"/>
    <w:rPr/>
  </w:style>
  <w:style w:type="character" w:styleId="Linkdeinternet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359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61359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13596"/>
    <w:rPr>
      <w:b/>
      <w:bCs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053754"/>
    <w:rPr/>
  </w:style>
  <w:style w:type="character" w:styleId="FooterChar" w:customStyle="1">
    <w:name w:val="Footer Char"/>
    <w:basedOn w:val="DefaultParagraphFont"/>
    <w:uiPriority w:val="99"/>
    <w:qFormat/>
    <w:rsid w:val="00053754"/>
    <w:rPr/>
  </w:style>
  <w:style w:type="paragraph" w:styleId="Titlu">
    <w:name w:val="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7c56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6135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135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Antet">
    <w:name w:val="Header"/>
    <w:basedOn w:val="Normal"/>
    <w:link w:val="HeaderChar"/>
    <w:uiPriority w:val="99"/>
    <w:unhideWhenUsed/>
    <w:rsid w:val="00053754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ubsol">
    <w:name w:val="Footer"/>
    <w:basedOn w:val="Normal"/>
    <w:link w:val="FooterChar"/>
    <w:uiPriority w:val="99"/>
    <w:unhideWhenUsed/>
    <w:rsid w:val="00053754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gislatie.just.ro/Public/DetaliiDocumentAfis/26977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1</Pages>
  <Words>182</Words>
  <Characters>1182</Characters>
  <CharactersWithSpaces>1361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2024-07-29T12:27:00Z</dcterms:created>
  <dc:creator/>
  <dc:description/>
  <dc:language>ro-RO</dc:language>
  <cp:lastModifiedBy/>
  <dcterms:modified xsi:type="dcterms:W3CDTF">2025-07-09T12:37:05Z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