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7D831AB1" w:rsidR="00D83699" w:rsidRPr="008C311E" w:rsidRDefault="00D05859" w:rsidP="00D83699">
      <w:pPr>
        <w:ind w:left="1134"/>
        <w:jc w:val="right"/>
        <w:rPr>
          <w:lang w:val="ro-RO"/>
        </w:rPr>
      </w:pPr>
      <w:r>
        <w:rPr>
          <w:lang w:val="ro-RO"/>
        </w:rPr>
        <w:t xml:space="preserve"> </w:t>
      </w:r>
      <w:r w:rsidR="00D83699" w:rsidRPr="008C311E">
        <w:rPr>
          <w:lang w:val="ro-RO"/>
        </w:rPr>
        <w:t>Nr.</w:t>
      </w:r>
      <w:r w:rsidR="00D83699">
        <w:rPr>
          <w:lang w:val="ro-RO"/>
        </w:rPr>
        <w:t xml:space="preserve"> </w:t>
      </w:r>
      <w:r>
        <w:rPr>
          <w:lang w:val="ro-RO"/>
        </w:rPr>
        <w:t>431</w:t>
      </w:r>
      <w:r w:rsidR="00D83699" w:rsidRPr="008C311E">
        <w:rPr>
          <w:lang w:val="ro-RO"/>
        </w:rPr>
        <w:t>/AJOFM CV/</w:t>
      </w:r>
      <w:r w:rsidR="00AE64B7">
        <w:rPr>
          <w:lang w:val="ro-RO"/>
        </w:rPr>
        <w:t>1</w:t>
      </w:r>
      <w:r>
        <w:rPr>
          <w:lang w:val="ro-RO"/>
        </w:rPr>
        <w:t>6</w:t>
      </w:r>
      <w:r w:rsidR="00AE64B7">
        <w:rPr>
          <w:lang w:val="ro-RO"/>
        </w:rPr>
        <w:t>.</w:t>
      </w:r>
      <w:r w:rsidR="001226D8">
        <w:rPr>
          <w:lang w:val="ro-RO"/>
        </w:rPr>
        <w:t>01</w:t>
      </w:r>
      <w:r w:rsidR="00DA421F">
        <w:rPr>
          <w:lang w:val="ro-RO"/>
        </w:rPr>
        <w:t>.202</w:t>
      </w:r>
      <w:r w:rsidR="001226D8">
        <w:rPr>
          <w:lang w:val="ro-RO"/>
        </w:rPr>
        <w:t>6</w:t>
      </w:r>
      <w:r w:rsidR="00D83699"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r w:rsidRPr="00D20939">
        <w:rPr>
          <w:sz w:val="20"/>
          <w:szCs w:val="20"/>
          <w:lang w:val="fr-FR"/>
        </w:rPr>
        <w:t>Comunicat de presă</w:t>
      </w:r>
    </w:p>
    <w:p w14:paraId="1119F16B" w14:textId="3BF05B9D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1226D8">
        <w:rPr>
          <w:rFonts w:eastAsia="Calibri" w:cs="TrebuchetMS"/>
          <w:b/>
          <w:color w:val="000000"/>
          <w:sz w:val="20"/>
          <w:szCs w:val="20"/>
          <w:lang w:val="hu-HU"/>
        </w:rPr>
        <w:t>1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1226D8">
        <w:rPr>
          <w:rFonts w:eastAsia="Calibri" w:cs="TrebuchetMS"/>
          <w:b/>
          <w:color w:val="000000"/>
          <w:sz w:val="20"/>
          <w:szCs w:val="20"/>
          <w:lang w:val="hu-HU"/>
        </w:rPr>
        <w:t>dec</w:t>
      </w:r>
      <w:r w:rsidR="0038328F">
        <w:rPr>
          <w:rFonts w:eastAsia="Calibri" w:cs="TrebuchetMS"/>
          <w:b/>
          <w:color w:val="000000"/>
          <w:sz w:val="20"/>
          <w:szCs w:val="20"/>
          <w:lang w:val="hu-HU"/>
        </w:rPr>
        <w:t>e</w:t>
      </w:r>
      <w:r w:rsidR="00AF5347">
        <w:rPr>
          <w:rFonts w:eastAsia="Calibri" w:cs="TrebuchetMS"/>
          <w:b/>
          <w:color w:val="000000"/>
          <w:sz w:val="20"/>
          <w:szCs w:val="20"/>
          <w:lang w:val="hu-HU"/>
        </w:rPr>
        <w:t>mbrie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5B2ED7">
        <w:rPr>
          <w:rFonts w:eastAsia="Calibri" w:cs="TrebuchetMS"/>
          <w:b/>
          <w:color w:val="000000"/>
          <w:sz w:val="20"/>
          <w:szCs w:val="20"/>
          <w:lang w:val="hu-HU"/>
        </w:rPr>
        <w:t>5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57CD3E4E" w:rsidR="00D20939" w:rsidRPr="00A23E1D" w:rsidRDefault="00D20939" w:rsidP="00D20939">
      <w:pPr>
        <w:spacing w:line="240" w:lineRule="auto"/>
        <w:ind w:left="0"/>
        <w:rPr>
          <w:color w:val="000000" w:themeColor="text1"/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La sfârșitul lunii </w:t>
      </w:r>
      <w:r w:rsidR="001226D8">
        <w:rPr>
          <w:b/>
          <w:bCs/>
          <w:sz w:val="20"/>
          <w:szCs w:val="20"/>
          <w:lang w:val="hu-HU"/>
        </w:rPr>
        <w:t>dec</w:t>
      </w:r>
      <w:r w:rsidR="006632D3">
        <w:rPr>
          <w:b/>
          <w:bCs/>
          <w:sz w:val="20"/>
          <w:szCs w:val="20"/>
          <w:lang w:val="hu-HU"/>
        </w:rPr>
        <w:t>e</w:t>
      </w:r>
      <w:r w:rsidR="00DB6444" w:rsidRPr="00ED3D5F">
        <w:rPr>
          <w:b/>
          <w:bCs/>
          <w:sz w:val="20"/>
          <w:szCs w:val="20"/>
          <w:lang w:val="hu-HU"/>
        </w:rPr>
        <w:t>mbrie</w:t>
      </w:r>
      <w:r w:rsidRPr="00ED3D5F">
        <w:rPr>
          <w:sz w:val="20"/>
          <w:szCs w:val="20"/>
          <w:lang w:val="hu-HU"/>
        </w:rPr>
        <w:t xml:space="preserve">, în evidențele Agenției Județene pentru Ocuparea Forței de Muncă </w:t>
      </w:r>
      <w:r w:rsidRPr="00A23E1D">
        <w:rPr>
          <w:color w:val="000000" w:themeColor="text1"/>
          <w:sz w:val="20"/>
          <w:szCs w:val="20"/>
          <w:lang w:val="hu-HU"/>
        </w:rPr>
        <w:t xml:space="preserve">Covasna erau înregistrați </w:t>
      </w:r>
      <w:r w:rsidR="00DB6444" w:rsidRPr="00A23E1D">
        <w:rPr>
          <w:b/>
          <w:color w:val="000000" w:themeColor="text1"/>
          <w:sz w:val="20"/>
          <w:szCs w:val="20"/>
          <w:lang w:val="hu-HU"/>
        </w:rPr>
        <w:t>5</w:t>
      </w:r>
      <w:r w:rsidR="00A23E1D" w:rsidRPr="00A23E1D">
        <w:rPr>
          <w:b/>
          <w:color w:val="000000" w:themeColor="text1"/>
          <w:sz w:val="20"/>
          <w:szCs w:val="20"/>
          <w:lang w:val="hu-HU"/>
        </w:rPr>
        <w:t>067</w:t>
      </w:r>
      <w:r w:rsidR="005A7A5B" w:rsidRPr="00A23E1D">
        <w:rPr>
          <w:b/>
          <w:color w:val="000000" w:themeColor="text1"/>
          <w:sz w:val="20"/>
          <w:szCs w:val="20"/>
          <w:lang w:val="hu-HU"/>
        </w:rPr>
        <w:t xml:space="preserve"> </w:t>
      </w:r>
      <w:r w:rsidRPr="00A23E1D">
        <w:rPr>
          <w:color w:val="000000" w:themeColor="text1"/>
          <w:sz w:val="20"/>
          <w:szCs w:val="20"/>
          <w:lang w:val="hu-HU"/>
        </w:rPr>
        <w:t xml:space="preserve">șomeri (din care </w:t>
      </w:r>
      <w:r w:rsidR="00984AEF" w:rsidRPr="00A23E1D">
        <w:rPr>
          <w:b/>
          <w:color w:val="000000" w:themeColor="text1"/>
          <w:sz w:val="20"/>
          <w:szCs w:val="20"/>
          <w:lang w:val="hu-HU"/>
        </w:rPr>
        <w:t>2</w:t>
      </w:r>
      <w:r w:rsidR="00A23E1D" w:rsidRPr="00A23E1D">
        <w:rPr>
          <w:b/>
          <w:color w:val="000000" w:themeColor="text1"/>
          <w:sz w:val="20"/>
          <w:szCs w:val="20"/>
          <w:lang w:val="hu-HU"/>
        </w:rPr>
        <w:t>424</w:t>
      </w:r>
      <w:r w:rsidRPr="00A23E1D">
        <w:rPr>
          <w:b/>
          <w:color w:val="000000" w:themeColor="text1"/>
          <w:sz w:val="20"/>
          <w:szCs w:val="20"/>
          <w:lang w:val="hu-HU"/>
        </w:rPr>
        <w:t xml:space="preserve"> </w:t>
      </w:r>
      <w:r w:rsidRPr="00A23E1D">
        <w:rPr>
          <w:color w:val="000000" w:themeColor="text1"/>
          <w:sz w:val="20"/>
          <w:szCs w:val="20"/>
          <w:lang w:val="hu-HU"/>
        </w:rPr>
        <w:t xml:space="preserve">femei), rata </w:t>
      </w:r>
      <w:r w:rsidRPr="00A23E1D">
        <w:rPr>
          <w:color w:val="000000" w:themeColor="text1"/>
          <w:sz w:val="20"/>
          <w:szCs w:val="20"/>
          <w:lang w:val="ro-RO"/>
        </w:rPr>
        <w:t>ș</w:t>
      </w:r>
      <w:r w:rsidRPr="00A23E1D">
        <w:rPr>
          <w:color w:val="000000" w:themeColor="text1"/>
          <w:sz w:val="20"/>
          <w:szCs w:val="20"/>
          <w:lang w:val="hu-HU"/>
        </w:rPr>
        <w:t xml:space="preserve">omajului fiind de </w:t>
      </w:r>
      <w:r w:rsidR="00984AEF" w:rsidRPr="00A23E1D">
        <w:rPr>
          <w:b/>
          <w:bCs/>
          <w:color w:val="000000" w:themeColor="text1"/>
          <w:sz w:val="20"/>
          <w:szCs w:val="20"/>
          <w:lang w:val="hu-HU"/>
        </w:rPr>
        <w:t>6</w:t>
      </w:r>
      <w:r w:rsidR="00452360" w:rsidRPr="00A23E1D">
        <w:rPr>
          <w:b/>
          <w:bCs/>
          <w:color w:val="000000" w:themeColor="text1"/>
          <w:sz w:val="20"/>
          <w:szCs w:val="20"/>
          <w:lang w:val="hu-HU"/>
        </w:rPr>
        <w:t>,</w:t>
      </w:r>
      <w:r w:rsidR="00A23E1D" w:rsidRPr="00A23E1D">
        <w:rPr>
          <w:b/>
          <w:bCs/>
          <w:color w:val="000000" w:themeColor="text1"/>
          <w:sz w:val="20"/>
          <w:szCs w:val="20"/>
          <w:lang w:val="hu-HU"/>
        </w:rPr>
        <w:t>48</w:t>
      </w:r>
      <w:r w:rsidRPr="00A23E1D">
        <w:rPr>
          <w:b/>
          <w:color w:val="000000" w:themeColor="text1"/>
          <w:sz w:val="20"/>
          <w:szCs w:val="20"/>
          <w:lang w:val="hu-HU"/>
        </w:rPr>
        <w:t>%</w:t>
      </w:r>
      <w:r w:rsidRPr="00A23E1D">
        <w:rPr>
          <w:color w:val="000000" w:themeColor="text1"/>
          <w:sz w:val="20"/>
          <w:szCs w:val="20"/>
          <w:lang w:val="hu-HU"/>
        </w:rPr>
        <w:t xml:space="preserve">. </w:t>
      </w:r>
    </w:p>
    <w:p w14:paraId="1513D530" w14:textId="54D33D24" w:rsidR="00D20939" w:rsidRPr="007B529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A23E1D">
        <w:rPr>
          <w:color w:val="000000" w:themeColor="text1"/>
          <w:sz w:val="20"/>
          <w:szCs w:val="20"/>
          <w:lang w:val="hu-HU"/>
        </w:rPr>
        <w:t xml:space="preserve">În perioada </w:t>
      </w:r>
      <w:r w:rsidRPr="00A23E1D">
        <w:rPr>
          <w:b/>
          <w:color w:val="000000" w:themeColor="text1"/>
          <w:sz w:val="20"/>
          <w:szCs w:val="20"/>
          <w:lang w:val="hu-HU"/>
        </w:rPr>
        <w:t>01.</w:t>
      </w:r>
      <w:r w:rsidR="00ED3D5F" w:rsidRPr="00A23E1D">
        <w:rPr>
          <w:b/>
          <w:color w:val="000000" w:themeColor="text1"/>
          <w:sz w:val="20"/>
          <w:szCs w:val="20"/>
          <w:lang w:val="hu-HU"/>
        </w:rPr>
        <w:t>1</w:t>
      </w:r>
      <w:r w:rsidR="00A23E1D" w:rsidRPr="00A23E1D">
        <w:rPr>
          <w:b/>
          <w:color w:val="000000" w:themeColor="text1"/>
          <w:sz w:val="20"/>
          <w:szCs w:val="20"/>
          <w:lang w:val="hu-HU"/>
        </w:rPr>
        <w:t>2</w:t>
      </w:r>
      <w:r w:rsidRPr="00A23E1D">
        <w:rPr>
          <w:b/>
          <w:color w:val="000000" w:themeColor="text1"/>
          <w:sz w:val="20"/>
          <w:szCs w:val="20"/>
          <w:lang w:val="hu-HU"/>
        </w:rPr>
        <w:t>.202</w:t>
      </w:r>
      <w:r w:rsidR="00B262F3" w:rsidRPr="00A23E1D">
        <w:rPr>
          <w:b/>
          <w:color w:val="000000" w:themeColor="text1"/>
          <w:sz w:val="20"/>
          <w:szCs w:val="20"/>
          <w:lang w:val="hu-HU"/>
        </w:rPr>
        <w:t>5</w:t>
      </w:r>
      <w:r w:rsidRPr="00A23E1D">
        <w:rPr>
          <w:b/>
          <w:color w:val="000000" w:themeColor="text1"/>
          <w:sz w:val="20"/>
          <w:szCs w:val="20"/>
          <w:lang w:val="hu-HU"/>
        </w:rPr>
        <w:t xml:space="preserve"> – </w:t>
      </w:r>
      <w:r w:rsidR="001F2788" w:rsidRPr="00A23E1D">
        <w:rPr>
          <w:b/>
          <w:color w:val="000000" w:themeColor="text1"/>
          <w:sz w:val="20"/>
          <w:szCs w:val="20"/>
          <w:lang w:val="hu-HU"/>
        </w:rPr>
        <w:t>3</w:t>
      </w:r>
      <w:r w:rsidR="00A23E1D" w:rsidRPr="00A23E1D">
        <w:rPr>
          <w:b/>
          <w:color w:val="000000" w:themeColor="text1"/>
          <w:sz w:val="20"/>
          <w:szCs w:val="20"/>
          <w:lang w:val="hu-HU"/>
        </w:rPr>
        <w:t>1</w:t>
      </w:r>
      <w:r w:rsidR="001F2788" w:rsidRPr="00A23E1D">
        <w:rPr>
          <w:b/>
          <w:color w:val="000000" w:themeColor="text1"/>
          <w:sz w:val="20"/>
          <w:szCs w:val="20"/>
          <w:lang w:val="hu-HU"/>
        </w:rPr>
        <w:t>.</w:t>
      </w:r>
      <w:r w:rsidR="00ED3D5F" w:rsidRPr="00A23E1D">
        <w:rPr>
          <w:b/>
          <w:color w:val="000000" w:themeColor="text1"/>
          <w:sz w:val="20"/>
          <w:szCs w:val="20"/>
          <w:lang w:val="hu-HU"/>
        </w:rPr>
        <w:t>1</w:t>
      </w:r>
      <w:r w:rsidR="00A23E1D" w:rsidRPr="00A23E1D">
        <w:rPr>
          <w:b/>
          <w:color w:val="000000" w:themeColor="text1"/>
          <w:sz w:val="20"/>
          <w:szCs w:val="20"/>
          <w:lang w:val="hu-HU"/>
        </w:rPr>
        <w:t>2</w:t>
      </w:r>
      <w:r w:rsidRPr="00A23E1D">
        <w:rPr>
          <w:b/>
          <w:color w:val="000000" w:themeColor="text1"/>
          <w:sz w:val="20"/>
          <w:szCs w:val="20"/>
          <w:lang w:val="hu-HU"/>
        </w:rPr>
        <w:t>.202</w:t>
      </w:r>
      <w:r w:rsidR="00B262F3" w:rsidRPr="00A23E1D">
        <w:rPr>
          <w:b/>
          <w:color w:val="000000" w:themeColor="text1"/>
          <w:sz w:val="20"/>
          <w:szCs w:val="20"/>
          <w:lang w:val="hu-HU"/>
        </w:rPr>
        <w:t>5</w:t>
      </w:r>
      <w:r w:rsidRPr="00A23E1D">
        <w:rPr>
          <w:color w:val="000000" w:themeColor="text1"/>
          <w:sz w:val="20"/>
          <w:szCs w:val="20"/>
          <w:lang w:val="hu-HU"/>
        </w:rPr>
        <w:t xml:space="preserve"> au intrat în evidenţa AJOFM Covasna un număr de </w:t>
      </w:r>
      <w:r w:rsidR="007B529F" w:rsidRPr="007B529F">
        <w:rPr>
          <w:b/>
          <w:sz w:val="20"/>
          <w:szCs w:val="20"/>
          <w:lang w:val="hu-HU"/>
        </w:rPr>
        <w:t>593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>persoane (</w:t>
      </w:r>
      <w:r w:rsidR="007B529F" w:rsidRPr="007B529F">
        <w:rPr>
          <w:b/>
          <w:bCs/>
          <w:sz w:val="20"/>
          <w:szCs w:val="20"/>
          <w:lang w:val="hu-HU"/>
        </w:rPr>
        <w:t>265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 xml:space="preserve">femei)  şi au iesit din evidenţa AJOFM Covasna </w:t>
      </w:r>
      <w:r w:rsidR="007B529F" w:rsidRPr="007B529F">
        <w:rPr>
          <w:b/>
          <w:sz w:val="20"/>
          <w:szCs w:val="20"/>
          <w:lang w:val="hu-HU"/>
        </w:rPr>
        <w:t>854</w:t>
      </w:r>
      <w:r w:rsidRPr="007B529F">
        <w:rPr>
          <w:sz w:val="20"/>
          <w:szCs w:val="20"/>
          <w:lang w:val="hu-HU"/>
        </w:rPr>
        <w:t xml:space="preserve"> persoane (</w:t>
      </w:r>
      <w:r w:rsidR="007B529F" w:rsidRPr="007B529F">
        <w:rPr>
          <w:b/>
          <w:sz w:val="20"/>
          <w:szCs w:val="20"/>
          <w:lang w:val="hu-HU"/>
        </w:rPr>
        <w:t>388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 xml:space="preserve">femei). </w:t>
      </w:r>
    </w:p>
    <w:p w14:paraId="34E66097" w14:textId="1AE418D1" w:rsidR="00D20939" w:rsidRPr="007B529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7B529F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7B529F">
        <w:rPr>
          <w:b/>
          <w:bCs/>
          <w:sz w:val="20"/>
          <w:szCs w:val="20"/>
          <w:lang w:val="hu-HU"/>
        </w:rPr>
        <w:t>6</w:t>
      </w:r>
      <w:r w:rsidRPr="007B529F">
        <w:rPr>
          <w:b/>
          <w:bCs/>
          <w:sz w:val="20"/>
          <w:szCs w:val="20"/>
          <w:lang w:val="hu-HU"/>
        </w:rPr>
        <w:t>,</w:t>
      </w:r>
      <w:r w:rsidR="007B529F" w:rsidRPr="007B529F">
        <w:rPr>
          <w:b/>
          <w:bCs/>
          <w:sz w:val="20"/>
          <w:szCs w:val="20"/>
          <w:lang w:val="hu-HU"/>
        </w:rPr>
        <w:t>81</w:t>
      </w:r>
      <w:r w:rsidRPr="007B529F">
        <w:rPr>
          <w:b/>
          <w:bCs/>
          <w:sz w:val="20"/>
          <w:szCs w:val="20"/>
          <w:lang w:val="hu-HU"/>
        </w:rPr>
        <w:t>%</w:t>
      </w:r>
      <w:r w:rsidRPr="007B529F">
        <w:rPr>
          <w:sz w:val="20"/>
          <w:szCs w:val="20"/>
          <w:lang w:val="hu-HU"/>
        </w:rPr>
        <w:t xml:space="preserve"> în această lună acest indicator a  înregistrat o </w:t>
      </w:r>
      <w:r w:rsidR="007B529F" w:rsidRPr="007B529F">
        <w:rPr>
          <w:sz w:val="20"/>
          <w:szCs w:val="20"/>
          <w:lang w:val="hu-HU"/>
        </w:rPr>
        <w:t>sc</w:t>
      </w:r>
      <w:r w:rsidR="007B529F" w:rsidRPr="007B529F">
        <w:rPr>
          <w:sz w:val="20"/>
          <w:szCs w:val="20"/>
          <w:lang w:val="ro-RO"/>
        </w:rPr>
        <w:t>ăd</w:t>
      </w:r>
      <w:r w:rsidR="00532811" w:rsidRPr="007B529F">
        <w:rPr>
          <w:sz w:val="20"/>
          <w:szCs w:val="20"/>
          <w:lang w:val="ro-RO"/>
        </w:rPr>
        <w:t>ere</w:t>
      </w:r>
      <w:r w:rsidRPr="007B529F">
        <w:rPr>
          <w:sz w:val="20"/>
          <w:szCs w:val="20"/>
          <w:lang w:val="ro-RO"/>
        </w:rPr>
        <w:t xml:space="preserve"> de</w:t>
      </w:r>
      <w:r w:rsidRPr="007B529F">
        <w:rPr>
          <w:sz w:val="20"/>
          <w:szCs w:val="20"/>
          <w:lang w:val="hu-HU"/>
        </w:rPr>
        <w:t xml:space="preserve"> </w:t>
      </w:r>
      <w:r w:rsidR="00E03FAB" w:rsidRPr="007B529F">
        <w:rPr>
          <w:b/>
          <w:bCs/>
          <w:sz w:val="20"/>
          <w:szCs w:val="20"/>
          <w:lang w:val="hu-HU"/>
        </w:rPr>
        <w:t>0</w:t>
      </w:r>
      <w:r w:rsidRPr="007B529F">
        <w:rPr>
          <w:b/>
          <w:bCs/>
          <w:sz w:val="20"/>
          <w:szCs w:val="20"/>
          <w:lang w:val="hu-HU"/>
        </w:rPr>
        <w:t>,</w:t>
      </w:r>
      <w:r w:rsidR="007B529F" w:rsidRPr="007B529F">
        <w:rPr>
          <w:b/>
          <w:bCs/>
          <w:sz w:val="20"/>
          <w:szCs w:val="20"/>
          <w:lang w:val="hu-HU"/>
        </w:rPr>
        <w:t>33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>puncte procentuale.</w:t>
      </w:r>
    </w:p>
    <w:p w14:paraId="051445A5" w14:textId="0CF8FDC6" w:rsidR="00D20939" w:rsidRPr="007B529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7B529F">
        <w:rPr>
          <w:sz w:val="20"/>
          <w:szCs w:val="20"/>
          <w:lang w:val="hu-HU"/>
        </w:rPr>
        <w:t xml:space="preserve">Din totalul de </w:t>
      </w:r>
      <w:r w:rsidR="003630A7" w:rsidRPr="007B529F">
        <w:rPr>
          <w:b/>
          <w:sz w:val="20"/>
          <w:szCs w:val="20"/>
          <w:lang w:val="hu-HU"/>
        </w:rPr>
        <w:t>5</w:t>
      </w:r>
      <w:r w:rsidR="007B529F" w:rsidRPr="007B529F">
        <w:rPr>
          <w:b/>
          <w:sz w:val="20"/>
          <w:szCs w:val="20"/>
          <w:lang w:val="hu-HU"/>
        </w:rPr>
        <w:t>067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>persoane înregistrate în evidențele AJOFM Covasna</w:t>
      </w:r>
      <w:r w:rsidR="00532811" w:rsidRPr="007B529F">
        <w:rPr>
          <w:sz w:val="20"/>
          <w:szCs w:val="20"/>
          <w:lang w:val="hu-HU"/>
        </w:rPr>
        <w:t>,</w:t>
      </w:r>
      <w:r w:rsidRPr="007B529F">
        <w:rPr>
          <w:sz w:val="20"/>
          <w:szCs w:val="20"/>
          <w:lang w:val="hu-HU"/>
        </w:rPr>
        <w:t xml:space="preserve"> </w:t>
      </w:r>
      <w:r w:rsidR="007B529F" w:rsidRPr="007B529F">
        <w:rPr>
          <w:b/>
          <w:sz w:val="20"/>
          <w:szCs w:val="20"/>
          <w:lang w:val="hu-HU"/>
        </w:rPr>
        <w:t>829</w:t>
      </w:r>
      <w:r w:rsidRPr="007B529F">
        <w:rPr>
          <w:b/>
          <w:sz w:val="20"/>
          <w:szCs w:val="20"/>
          <w:lang w:val="hu-HU"/>
        </w:rPr>
        <w:t xml:space="preserve"> (</w:t>
      </w:r>
      <w:r w:rsidRPr="007B529F">
        <w:rPr>
          <w:sz w:val="20"/>
          <w:szCs w:val="20"/>
          <w:lang w:val="hu-HU"/>
        </w:rPr>
        <w:t xml:space="preserve">din care </w:t>
      </w:r>
      <w:r w:rsidR="007B529F" w:rsidRPr="007B529F">
        <w:rPr>
          <w:b/>
          <w:sz w:val="20"/>
          <w:szCs w:val="20"/>
          <w:lang w:val="hu-HU"/>
        </w:rPr>
        <w:t>536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>femei) erau beneficiari de indemniza</w:t>
      </w:r>
      <w:r w:rsidRPr="007B529F">
        <w:rPr>
          <w:sz w:val="20"/>
          <w:szCs w:val="20"/>
          <w:lang w:val="ro-RO"/>
        </w:rPr>
        <w:t xml:space="preserve">ţie de şomaj, </w:t>
      </w:r>
      <w:r w:rsidRPr="007B529F">
        <w:rPr>
          <w:sz w:val="20"/>
          <w:szCs w:val="20"/>
          <w:lang w:val="hu-HU"/>
        </w:rPr>
        <w:t xml:space="preserve">iar </w:t>
      </w:r>
      <w:r w:rsidR="004412F1" w:rsidRPr="007B529F">
        <w:rPr>
          <w:b/>
          <w:sz w:val="20"/>
          <w:szCs w:val="20"/>
          <w:lang w:val="hu-HU"/>
        </w:rPr>
        <w:t>4</w:t>
      </w:r>
      <w:r w:rsidR="007B529F" w:rsidRPr="007B529F">
        <w:rPr>
          <w:b/>
          <w:sz w:val="20"/>
          <w:szCs w:val="20"/>
          <w:lang w:val="hu-HU"/>
        </w:rPr>
        <w:t>238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 xml:space="preserve">(din care </w:t>
      </w:r>
      <w:r w:rsidR="007B529F" w:rsidRPr="007B529F">
        <w:rPr>
          <w:b/>
          <w:sz w:val="20"/>
          <w:szCs w:val="20"/>
          <w:lang w:val="hu-HU"/>
        </w:rPr>
        <w:t>1888</w:t>
      </w:r>
      <w:r w:rsidRPr="007B529F">
        <w:rPr>
          <w:b/>
          <w:sz w:val="20"/>
          <w:szCs w:val="20"/>
          <w:lang w:val="hu-HU"/>
        </w:rPr>
        <w:t xml:space="preserve"> </w:t>
      </w:r>
      <w:r w:rsidRPr="007B529F">
        <w:rPr>
          <w:sz w:val="20"/>
          <w:szCs w:val="20"/>
          <w:lang w:val="hu-HU"/>
        </w:rPr>
        <w:t>femei) erau șomeri neindemnizați.</w:t>
      </w:r>
    </w:p>
    <w:p w14:paraId="75C074AC" w14:textId="58E9F719" w:rsidR="00D20939" w:rsidRPr="007B082C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r w:rsidRPr="007B082C">
        <w:rPr>
          <w:sz w:val="20"/>
          <w:szCs w:val="20"/>
        </w:rPr>
        <w:t xml:space="preserve">În ceea ce privește mediul de rezidență, </w:t>
      </w:r>
      <w:r w:rsidR="009658C3" w:rsidRPr="007B082C">
        <w:rPr>
          <w:b/>
          <w:sz w:val="20"/>
          <w:szCs w:val="20"/>
        </w:rPr>
        <w:t>3</w:t>
      </w:r>
      <w:r w:rsidR="007B082C" w:rsidRPr="007B082C">
        <w:rPr>
          <w:b/>
          <w:sz w:val="20"/>
          <w:szCs w:val="20"/>
        </w:rPr>
        <w:t>540</w:t>
      </w:r>
      <w:r w:rsidRPr="007B082C">
        <w:rPr>
          <w:b/>
          <w:sz w:val="20"/>
          <w:szCs w:val="20"/>
        </w:rPr>
        <w:t xml:space="preserve"> </w:t>
      </w:r>
      <w:r w:rsidRPr="007B082C">
        <w:rPr>
          <w:sz w:val="20"/>
          <w:szCs w:val="20"/>
        </w:rPr>
        <w:t xml:space="preserve">șomeri provin din mediul rural </w:t>
      </w:r>
      <w:r w:rsidRPr="007B082C">
        <w:rPr>
          <w:sz w:val="20"/>
          <w:szCs w:val="20"/>
          <w:lang w:val="ro-RO"/>
        </w:rPr>
        <w:t xml:space="preserve">și </w:t>
      </w:r>
      <w:r w:rsidR="009658C3" w:rsidRPr="007B082C">
        <w:rPr>
          <w:b/>
          <w:sz w:val="20"/>
          <w:szCs w:val="20"/>
          <w:lang w:val="ro-RO"/>
        </w:rPr>
        <w:t>1</w:t>
      </w:r>
      <w:r w:rsidR="007B082C" w:rsidRPr="007B082C">
        <w:rPr>
          <w:b/>
          <w:sz w:val="20"/>
          <w:szCs w:val="20"/>
          <w:lang w:val="ro-RO"/>
        </w:rPr>
        <w:t>527</w:t>
      </w:r>
      <w:r w:rsidRPr="007B082C">
        <w:rPr>
          <w:b/>
          <w:sz w:val="20"/>
          <w:szCs w:val="20"/>
          <w:lang w:val="ro-RO"/>
        </w:rPr>
        <w:t xml:space="preserve"> </w:t>
      </w:r>
      <w:r w:rsidRPr="007B082C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7B082C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7B082C">
        <w:rPr>
          <w:sz w:val="20"/>
          <w:szCs w:val="20"/>
          <w:lang w:val="fr-FR"/>
        </w:rPr>
        <w:t xml:space="preserve">Structura șomajului pe grupe de vârste se prezintă sugestiv astfel: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1444B7" w:rsidRPr="001444B7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7B082C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0F4D13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0F4D13">
              <w:rPr>
                <w:sz w:val="20"/>
                <w:szCs w:val="20"/>
                <w:lang w:val="ro-RO"/>
              </w:rPr>
              <w:t>Stoc la finele lunii</w:t>
            </w:r>
          </w:p>
        </w:tc>
      </w:tr>
      <w:tr w:rsidR="001444B7" w:rsidRPr="001444B7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7B082C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14966483" w:rsidR="00D20939" w:rsidRPr="000F4D13" w:rsidRDefault="00EA44D1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0F4D13">
              <w:rPr>
                <w:b/>
                <w:sz w:val="20"/>
                <w:szCs w:val="20"/>
                <w:lang w:val="ro-RO"/>
              </w:rPr>
              <w:t>5067</w:t>
            </w:r>
          </w:p>
        </w:tc>
      </w:tr>
      <w:tr w:rsidR="001444B7" w:rsidRPr="001444B7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7B082C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6DEB2076" w:rsidR="00D20939" w:rsidRPr="000F4D13" w:rsidRDefault="00EA44D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F4D13">
              <w:rPr>
                <w:b/>
                <w:sz w:val="20"/>
                <w:szCs w:val="20"/>
                <w:lang w:val="ro-RO"/>
              </w:rPr>
              <w:t>1310</w:t>
            </w:r>
          </w:p>
        </w:tc>
      </w:tr>
      <w:tr w:rsidR="001444B7" w:rsidRPr="001444B7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7B082C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134AA222" w:rsidR="00D20939" w:rsidRPr="000F4D13" w:rsidRDefault="00EA44D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F4D13">
              <w:rPr>
                <w:b/>
                <w:sz w:val="20"/>
                <w:szCs w:val="20"/>
                <w:lang w:val="ro-RO"/>
              </w:rPr>
              <w:t>398</w:t>
            </w:r>
          </w:p>
        </w:tc>
      </w:tr>
      <w:tr w:rsidR="001444B7" w:rsidRPr="001444B7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7B082C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7334660F" w:rsidR="00D20939" w:rsidRPr="000F4D13" w:rsidRDefault="00EA44D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F4D13">
              <w:rPr>
                <w:b/>
                <w:sz w:val="20"/>
                <w:szCs w:val="20"/>
                <w:lang w:val="ro-RO"/>
              </w:rPr>
              <w:t>935</w:t>
            </w:r>
          </w:p>
        </w:tc>
      </w:tr>
      <w:tr w:rsidR="001444B7" w:rsidRPr="001444B7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7B082C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66DD2A03" w:rsidR="00D20939" w:rsidRPr="000F4D13" w:rsidRDefault="00EA44D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F4D13">
              <w:rPr>
                <w:b/>
                <w:sz w:val="20"/>
                <w:szCs w:val="20"/>
                <w:lang w:val="ro-RO"/>
              </w:rPr>
              <w:t>1032</w:t>
            </w:r>
          </w:p>
        </w:tc>
      </w:tr>
      <w:tr w:rsidR="001444B7" w:rsidRPr="001444B7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7B082C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02CE370C" w:rsidR="00D20939" w:rsidRPr="000F4D13" w:rsidRDefault="00EA44D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F4D13">
              <w:rPr>
                <w:b/>
                <w:sz w:val="20"/>
                <w:szCs w:val="20"/>
                <w:lang w:val="ro-RO"/>
              </w:rPr>
              <w:t>590</w:t>
            </w:r>
          </w:p>
        </w:tc>
      </w:tr>
      <w:tr w:rsidR="001444B7" w:rsidRPr="001444B7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7B082C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7B082C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50F6D758" w:rsidR="00D20939" w:rsidRPr="000F4D13" w:rsidRDefault="00EA44D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0F4D13">
              <w:rPr>
                <w:b/>
                <w:sz w:val="20"/>
                <w:szCs w:val="20"/>
                <w:lang w:val="ro-RO"/>
              </w:rPr>
              <w:t>802</w:t>
            </w:r>
          </w:p>
        </w:tc>
      </w:tr>
    </w:tbl>
    <w:p w14:paraId="734583BE" w14:textId="25DD101D" w:rsidR="00D20939" w:rsidRPr="001444B7" w:rsidRDefault="0015376D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5178A824" wp14:editId="67D2E9BB">
            <wp:extent cx="2886075" cy="2009140"/>
            <wp:effectExtent l="0" t="0" r="9525" b="0"/>
            <wp:docPr id="9865579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45" cy="2011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7DF4C2A3" w:rsidR="00D20939" w:rsidRPr="00603033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603033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603033">
        <w:rPr>
          <w:rFonts w:cs="Arial"/>
          <w:b/>
          <w:sz w:val="20"/>
          <w:szCs w:val="20"/>
          <w:lang w:val="ro-RO"/>
        </w:rPr>
        <w:t>4</w:t>
      </w:r>
      <w:r w:rsidR="00603033" w:rsidRPr="00603033">
        <w:rPr>
          <w:rFonts w:cs="Arial"/>
          <w:b/>
          <w:sz w:val="20"/>
          <w:szCs w:val="20"/>
          <w:lang w:val="ro-RO"/>
        </w:rPr>
        <w:t>5</w:t>
      </w:r>
      <w:r w:rsidR="00196B2B" w:rsidRPr="00603033">
        <w:rPr>
          <w:rFonts w:cs="Arial"/>
          <w:b/>
          <w:sz w:val="20"/>
          <w:szCs w:val="20"/>
          <w:lang w:val="ro-RO"/>
        </w:rPr>
        <w:t>,</w:t>
      </w:r>
      <w:r w:rsidR="00603033" w:rsidRPr="00603033">
        <w:rPr>
          <w:rFonts w:cs="Arial"/>
          <w:b/>
          <w:sz w:val="20"/>
          <w:szCs w:val="20"/>
          <w:lang w:val="ro-RO"/>
        </w:rPr>
        <w:t>76</w:t>
      </w:r>
      <w:r w:rsidRPr="00603033">
        <w:rPr>
          <w:rFonts w:cs="Arial"/>
          <w:b/>
          <w:sz w:val="20"/>
          <w:szCs w:val="20"/>
          <w:lang w:val="ro-RO"/>
        </w:rPr>
        <w:t>%)</w:t>
      </w:r>
      <w:r w:rsidRPr="00603033">
        <w:rPr>
          <w:rFonts w:cs="Arial"/>
          <w:sz w:val="20"/>
          <w:szCs w:val="20"/>
          <w:lang w:val="ro-RO"/>
        </w:rPr>
        <w:t xml:space="preserve"> urmat de cei care au </w:t>
      </w:r>
      <w:r w:rsidR="00196B2B" w:rsidRPr="00603033">
        <w:rPr>
          <w:rFonts w:cs="Arial"/>
          <w:sz w:val="20"/>
          <w:szCs w:val="20"/>
          <w:lang w:val="ro-RO"/>
        </w:rPr>
        <w:t>au absolvit postliceala şi liceul (</w:t>
      </w:r>
      <w:r w:rsidR="00603033" w:rsidRPr="00603033">
        <w:rPr>
          <w:rFonts w:cs="Arial"/>
          <w:b/>
          <w:sz w:val="20"/>
          <w:szCs w:val="20"/>
          <w:lang w:val="ro-RO"/>
        </w:rPr>
        <w:t>17</w:t>
      </w:r>
      <w:r w:rsidR="002C20D9" w:rsidRPr="00603033">
        <w:rPr>
          <w:rFonts w:cs="Arial"/>
          <w:b/>
          <w:sz w:val="20"/>
          <w:szCs w:val="20"/>
          <w:lang w:val="ro-RO"/>
        </w:rPr>
        <w:t>,</w:t>
      </w:r>
      <w:r w:rsidR="00603033" w:rsidRPr="00603033">
        <w:rPr>
          <w:rFonts w:cs="Arial"/>
          <w:b/>
          <w:sz w:val="20"/>
          <w:szCs w:val="20"/>
          <w:lang w:val="ro-RO"/>
        </w:rPr>
        <w:t>98</w:t>
      </w:r>
      <w:r w:rsidR="00196B2B" w:rsidRPr="00603033">
        <w:rPr>
          <w:rFonts w:cs="Arial"/>
          <w:b/>
          <w:sz w:val="20"/>
          <w:szCs w:val="20"/>
          <w:lang w:val="ro-RO"/>
        </w:rPr>
        <w:t>%</w:t>
      </w:r>
      <w:r w:rsidR="00196B2B" w:rsidRPr="00603033">
        <w:rPr>
          <w:rFonts w:cs="Arial"/>
          <w:sz w:val="20"/>
          <w:szCs w:val="20"/>
          <w:lang w:val="ro-RO"/>
        </w:rPr>
        <w:t>)</w:t>
      </w:r>
      <w:r w:rsidRPr="00603033">
        <w:rPr>
          <w:rFonts w:cs="Arial"/>
          <w:sz w:val="20"/>
          <w:szCs w:val="20"/>
          <w:lang w:val="ro-RO"/>
        </w:rPr>
        <w:t xml:space="preserve"> </w:t>
      </w:r>
      <w:r w:rsidR="00A8650B" w:rsidRPr="00603033">
        <w:rPr>
          <w:rFonts w:cs="Arial"/>
          <w:sz w:val="20"/>
          <w:szCs w:val="20"/>
          <w:lang w:val="ro-RO"/>
        </w:rPr>
        <w:t>ș</w:t>
      </w:r>
      <w:r w:rsidRPr="00603033">
        <w:rPr>
          <w:rFonts w:cs="Arial"/>
          <w:sz w:val="20"/>
          <w:szCs w:val="20"/>
          <w:lang w:val="ro-RO"/>
        </w:rPr>
        <w:t>i de cei care</w:t>
      </w:r>
      <w:r w:rsidR="00196B2B" w:rsidRPr="00603033">
        <w:rPr>
          <w:rFonts w:cs="Arial"/>
          <w:sz w:val="20"/>
          <w:szCs w:val="20"/>
          <w:lang w:val="ro-RO"/>
        </w:rPr>
        <w:t xml:space="preserve"> studii gimnaziale (</w:t>
      </w:r>
      <w:r w:rsidR="00443D0A" w:rsidRPr="00603033">
        <w:rPr>
          <w:rFonts w:cs="Arial"/>
          <w:b/>
          <w:sz w:val="20"/>
          <w:szCs w:val="20"/>
          <w:lang w:val="ro-RO"/>
        </w:rPr>
        <w:t>2</w:t>
      </w:r>
      <w:r w:rsidR="00603033" w:rsidRPr="00603033">
        <w:rPr>
          <w:rFonts w:cs="Arial"/>
          <w:b/>
          <w:sz w:val="20"/>
          <w:szCs w:val="20"/>
          <w:lang w:val="ro-RO"/>
        </w:rPr>
        <w:t>2</w:t>
      </w:r>
      <w:r w:rsidR="00196B2B" w:rsidRPr="00603033">
        <w:rPr>
          <w:rFonts w:cs="Arial"/>
          <w:b/>
          <w:sz w:val="20"/>
          <w:szCs w:val="20"/>
          <w:lang w:val="ro-RO"/>
        </w:rPr>
        <w:t>,</w:t>
      </w:r>
      <w:r w:rsidR="00603033" w:rsidRPr="00603033">
        <w:rPr>
          <w:rFonts w:cs="Arial"/>
          <w:b/>
          <w:sz w:val="20"/>
          <w:szCs w:val="20"/>
          <w:lang w:val="ro-RO"/>
        </w:rPr>
        <w:t>48</w:t>
      </w:r>
      <w:r w:rsidR="00196B2B" w:rsidRPr="00603033">
        <w:rPr>
          <w:rFonts w:cs="Arial"/>
          <w:b/>
          <w:sz w:val="20"/>
          <w:szCs w:val="20"/>
          <w:lang w:val="ro-RO"/>
        </w:rPr>
        <w:t>%</w:t>
      </w:r>
      <w:r w:rsidR="00196B2B" w:rsidRPr="00603033">
        <w:rPr>
          <w:rFonts w:cs="Arial"/>
          <w:sz w:val="20"/>
          <w:szCs w:val="20"/>
          <w:lang w:val="ro-RO"/>
        </w:rPr>
        <w:t>)</w:t>
      </w:r>
      <w:r w:rsidRPr="00603033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603033" w:rsidRPr="00603033">
        <w:rPr>
          <w:rFonts w:cs="Arial"/>
          <w:sz w:val="20"/>
          <w:szCs w:val="20"/>
          <w:lang w:val="ro-RO"/>
        </w:rPr>
        <w:t>11</w:t>
      </w:r>
      <w:r w:rsidRPr="00603033">
        <w:rPr>
          <w:rFonts w:cs="Arial"/>
          <w:b/>
          <w:sz w:val="20"/>
          <w:szCs w:val="20"/>
          <w:lang w:val="ro-RO"/>
        </w:rPr>
        <w:t>%</w:t>
      </w:r>
      <w:r w:rsidRPr="00603033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603033" w:rsidRPr="00603033">
        <w:rPr>
          <w:rFonts w:cs="Arial"/>
          <w:sz w:val="20"/>
          <w:szCs w:val="20"/>
          <w:lang w:val="ro-RO"/>
        </w:rPr>
        <w:t>2</w:t>
      </w:r>
      <w:r w:rsidRPr="00603033">
        <w:rPr>
          <w:rFonts w:cs="Arial"/>
          <w:b/>
          <w:bCs/>
          <w:sz w:val="20"/>
          <w:szCs w:val="20"/>
          <w:lang w:val="ro-RO"/>
        </w:rPr>
        <w:t>,</w:t>
      </w:r>
      <w:r w:rsidR="00603033" w:rsidRPr="00603033">
        <w:rPr>
          <w:rFonts w:cs="Arial"/>
          <w:b/>
          <w:bCs/>
          <w:sz w:val="20"/>
          <w:szCs w:val="20"/>
          <w:lang w:val="ro-RO"/>
        </w:rPr>
        <w:t>78</w:t>
      </w:r>
      <w:r w:rsidRPr="00603033">
        <w:rPr>
          <w:rFonts w:cs="Arial"/>
          <w:b/>
          <w:sz w:val="20"/>
          <w:szCs w:val="20"/>
          <w:lang w:val="ro-RO"/>
        </w:rPr>
        <w:t>%.</w:t>
      </w:r>
    </w:p>
    <w:p w14:paraId="3227EA3A" w14:textId="7BF2CD49" w:rsidR="00D20939" w:rsidRPr="00DB09AE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DB09AE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DB09AE" w:rsidRPr="00DB09AE">
        <w:rPr>
          <w:rFonts w:cs="Arial"/>
          <w:b/>
          <w:sz w:val="20"/>
          <w:szCs w:val="20"/>
          <w:lang w:val="ro-RO"/>
        </w:rPr>
        <w:t>856</w:t>
      </w:r>
      <w:r w:rsidRPr="00DB09AE">
        <w:rPr>
          <w:rFonts w:cs="Arial"/>
          <w:b/>
          <w:sz w:val="20"/>
          <w:szCs w:val="20"/>
          <w:lang w:val="ro-RO"/>
        </w:rPr>
        <w:t xml:space="preserve"> </w:t>
      </w:r>
      <w:r w:rsidRPr="00DB09AE">
        <w:rPr>
          <w:rFonts w:cs="Arial"/>
          <w:sz w:val="20"/>
          <w:szCs w:val="20"/>
          <w:lang w:val="ro-RO"/>
        </w:rPr>
        <w:t xml:space="preserve">persoane foarte greu ocupabile, </w:t>
      </w:r>
      <w:r w:rsidR="00DB09AE" w:rsidRPr="00DB09AE">
        <w:rPr>
          <w:rFonts w:cs="Arial"/>
          <w:b/>
          <w:sz w:val="20"/>
          <w:szCs w:val="20"/>
          <w:lang w:val="ro-RO"/>
        </w:rPr>
        <w:t>1704</w:t>
      </w:r>
      <w:r w:rsidRPr="00DB09AE">
        <w:rPr>
          <w:rFonts w:cs="Arial"/>
          <w:b/>
          <w:sz w:val="20"/>
          <w:szCs w:val="20"/>
          <w:lang w:val="ro-RO"/>
        </w:rPr>
        <w:t xml:space="preserve"> </w:t>
      </w:r>
      <w:r w:rsidRPr="00DB09AE">
        <w:rPr>
          <w:rFonts w:cs="Arial"/>
          <w:sz w:val="20"/>
          <w:szCs w:val="20"/>
          <w:lang w:val="ro-RO"/>
        </w:rPr>
        <w:t xml:space="preserve">greu ocupabile, </w:t>
      </w:r>
      <w:r w:rsidR="00DB09AE" w:rsidRPr="00DB09AE">
        <w:rPr>
          <w:rFonts w:cs="Arial"/>
          <w:b/>
          <w:sz w:val="20"/>
          <w:szCs w:val="20"/>
          <w:lang w:val="ro-RO"/>
        </w:rPr>
        <w:t>244</w:t>
      </w:r>
      <w:r w:rsidR="002B5D38">
        <w:rPr>
          <w:rFonts w:cs="Arial"/>
          <w:b/>
          <w:sz w:val="20"/>
          <w:szCs w:val="20"/>
          <w:lang w:val="ro-RO"/>
        </w:rPr>
        <w:t>8</w:t>
      </w:r>
      <w:r w:rsidRPr="00DB09AE">
        <w:rPr>
          <w:rFonts w:cs="Arial"/>
          <w:b/>
          <w:sz w:val="20"/>
          <w:szCs w:val="20"/>
          <w:lang w:val="ro-RO"/>
        </w:rPr>
        <w:t xml:space="preserve"> </w:t>
      </w:r>
      <w:r w:rsidRPr="00DB09AE">
        <w:rPr>
          <w:rFonts w:cs="Arial"/>
          <w:sz w:val="20"/>
          <w:szCs w:val="20"/>
          <w:lang w:val="ro-RO"/>
        </w:rPr>
        <w:t xml:space="preserve">mediu ocupabile, iar </w:t>
      </w:r>
      <w:r w:rsidR="002B5D38" w:rsidRPr="002B5D38">
        <w:rPr>
          <w:rFonts w:cs="Arial"/>
          <w:b/>
          <w:bCs/>
          <w:sz w:val="20"/>
          <w:szCs w:val="20"/>
          <w:lang w:val="ro-RO"/>
        </w:rPr>
        <w:t>59</w:t>
      </w:r>
      <w:r w:rsidRPr="00DB09AE">
        <w:rPr>
          <w:rFonts w:cs="Arial"/>
          <w:b/>
          <w:sz w:val="20"/>
          <w:szCs w:val="20"/>
          <w:lang w:val="ro-RO"/>
        </w:rPr>
        <w:t xml:space="preserve"> </w:t>
      </w:r>
      <w:r w:rsidRPr="00DB09AE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DB09AE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DB09AE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450C6D3F" w:rsidR="00D20939" w:rsidRPr="009226EC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color w:val="000000" w:themeColor="text1"/>
          <w:sz w:val="20"/>
          <w:szCs w:val="20"/>
          <w:lang w:val="ro-RO"/>
        </w:rPr>
      </w:pP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zona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u w:val="single"/>
          <w:lang w:val="ro-RO"/>
        </w:rPr>
        <w:t>Sfântu Gheorghe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cu </w:t>
      </w:r>
      <w:r w:rsidR="00620D31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1928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persoane (</w:t>
      </w:r>
      <w:r w:rsidR="00620D31" w:rsidRPr="004A545F">
        <w:rPr>
          <w:rFonts w:eastAsia="Calibri" w:cs="TrebuchetMS"/>
          <w:b/>
          <w:bCs/>
          <w:color w:val="000000" w:themeColor="text1"/>
          <w:sz w:val="20"/>
          <w:szCs w:val="20"/>
          <w:lang w:val="ro-RO"/>
        </w:rPr>
        <w:t>895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femei), din care în plată </w:t>
      </w:r>
      <w:r w:rsidR="00833239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22</w:t>
      </w:r>
      <w:r w:rsidR="00620D31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1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(</w:t>
      </w:r>
      <w:r w:rsidR="00377411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1</w:t>
      </w:r>
      <w:r w:rsidR="00620D31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33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femei), urmat de 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zonele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u w:val="single"/>
          <w:lang w:val="ro-RO"/>
        </w:rPr>
        <w:t>Baraolt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cu 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1</w:t>
      </w:r>
      <w:r w:rsidR="00DC076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3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00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persoane (</w:t>
      </w:r>
      <w:r w:rsidR="00CD73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5</w:t>
      </w:r>
      <w:r w:rsidR="00833239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4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7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femei), din care în plată </w:t>
      </w:r>
      <w:r w:rsidR="00833239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9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3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(</w:t>
      </w:r>
      <w:r w:rsidR="00DC076F" w:rsidRPr="004A545F">
        <w:rPr>
          <w:rFonts w:eastAsia="Calibri" w:cs="TrebuchetMS"/>
          <w:b/>
          <w:bCs/>
          <w:color w:val="000000" w:themeColor="text1"/>
          <w:sz w:val="20"/>
          <w:szCs w:val="20"/>
          <w:lang w:val="ro-RO"/>
        </w:rPr>
        <w:t>5</w:t>
      </w:r>
      <w:r w:rsidR="004A545F" w:rsidRPr="004A545F">
        <w:rPr>
          <w:rFonts w:eastAsia="Calibri" w:cs="TrebuchetMS"/>
          <w:b/>
          <w:bCs/>
          <w:color w:val="000000" w:themeColor="text1"/>
          <w:sz w:val="20"/>
          <w:szCs w:val="20"/>
          <w:lang w:val="ro-RO"/>
        </w:rPr>
        <w:t>2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femei), </w:t>
      </w:r>
      <w:r w:rsidRPr="004A545F">
        <w:rPr>
          <w:rFonts w:eastAsia="Calibri" w:cs="TrebuchetMS"/>
          <w:color w:val="000000" w:themeColor="text1"/>
          <w:sz w:val="20"/>
          <w:szCs w:val="20"/>
          <w:u w:val="single"/>
          <w:lang w:val="ro-RO"/>
        </w:rPr>
        <w:t>Târgu Secuiesc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cu </w:t>
      </w:r>
      <w:r w:rsidR="00D076BC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9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17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persoane (</w:t>
      </w:r>
      <w:r w:rsidR="00D076BC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5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30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femei), din care în plată 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332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(</w:t>
      </w:r>
      <w:r w:rsidR="00833239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2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35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femei),  </w:t>
      </w:r>
      <w:r w:rsidRPr="004A545F">
        <w:rPr>
          <w:rFonts w:eastAsia="Calibri" w:cs="TrebuchetMS"/>
          <w:color w:val="000000" w:themeColor="text1"/>
          <w:sz w:val="20"/>
          <w:szCs w:val="20"/>
          <w:u w:val="single"/>
          <w:lang w:val="ro-RO"/>
        </w:rPr>
        <w:t>Covasna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cu </w:t>
      </w:r>
      <w:r w:rsidR="00D076BC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6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60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persoane (</w:t>
      </w:r>
      <w:r w:rsidR="004A545F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>308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femei), din care în plată </w:t>
      </w:r>
      <w:r w:rsidR="004A545F" w:rsidRPr="004A545F">
        <w:rPr>
          <w:rFonts w:eastAsia="Calibri" w:cs="TrebuchetMS"/>
          <w:b/>
          <w:bCs/>
          <w:color w:val="000000" w:themeColor="text1"/>
          <w:sz w:val="20"/>
          <w:szCs w:val="20"/>
          <w:lang w:val="ro-RO"/>
        </w:rPr>
        <w:t>130</w:t>
      </w:r>
      <w:r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(</w:t>
      </w:r>
      <w:r w:rsidR="004A545F" w:rsidRPr="004A545F">
        <w:rPr>
          <w:rFonts w:eastAsia="Calibri" w:cs="TrebuchetMS"/>
          <w:b/>
          <w:bCs/>
          <w:color w:val="000000" w:themeColor="text1"/>
          <w:sz w:val="20"/>
          <w:szCs w:val="20"/>
          <w:lang w:val="ro-RO"/>
        </w:rPr>
        <w:t>7</w:t>
      </w:r>
      <w:r w:rsidR="00491FCD" w:rsidRPr="004A545F">
        <w:rPr>
          <w:rFonts w:eastAsia="Calibri" w:cs="TrebuchetMS"/>
          <w:b/>
          <w:bCs/>
          <w:color w:val="000000" w:themeColor="text1"/>
          <w:sz w:val="20"/>
          <w:szCs w:val="20"/>
          <w:lang w:val="ro-RO"/>
        </w:rPr>
        <w:t>6</w:t>
      </w:r>
      <w:r w:rsidR="007F5D83" w:rsidRPr="004A545F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4A545F">
        <w:rPr>
          <w:rFonts w:eastAsia="Calibri" w:cs="TrebuchetMS"/>
          <w:color w:val="000000" w:themeColor="text1"/>
          <w:sz w:val="20"/>
          <w:szCs w:val="20"/>
          <w:lang w:val="ro-RO"/>
        </w:rPr>
        <w:t>femei</w:t>
      </w:r>
      <w:r w:rsidRPr="009226EC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),  </w:t>
      </w:r>
      <w:r w:rsidRPr="009226EC">
        <w:rPr>
          <w:rFonts w:eastAsia="Calibri" w:cs="TrebuchetMS"/>
          <w:color w:val="000000" w:themeColor="text1"/>
          <w:sz w:val="20"/>
          <w:szCs w:val="20"/>
          <w:u w:val="single"/>
          <w:lang w:val="ro-RO"/>
        </w:rPr>
        <w:t>Întorsura Buzăului</w:t>
      </w:r>
      <w:r w:rsidRPr="009226EC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 cu </w:t>
      </w:r>
      <w:r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>2</w:t>
      </w:r>
      <w:r w:rsidR="00D076BC"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>6</w:t>
      </w:r>
      <w:r w:rsidR="004A545F"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>2</w:t>
      </w:r>
      <w:r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9226EC">
        <w:rPr>
          <w:rFonts w:eastAsia="Calibri" w:cs="TrebuchetMS"/>
          <w:color w:val="000000" w:themeColor="text1"/>
          <w:sz w:val="20"/>
          <w:szCs w:val="20"/>
          <w:lang w:val="ro-RO"/>
        </w:rPr>
        <w:t>persoane (</w:t>
      </w:r>
      <w:r w:rsidR="008F164B"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>1</w:t>
      </w:r>
      <w:r w:rsidR="004A545F"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>44</w:t>
      </w:r>
      <w:r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9226EC">
        <w:rPr>
          <w:rFonts w:eastAsia="Calibri" w:cs="TrebuchetMS"/>
          <w:color w:val="000000" w:themeColor="text1"/>
          <w:sz w:val="20"/>
          <w:szCs w:val="20"/>
          <w:lang w:val="ro-RO"/>
        </w:rPr>
        <w:t xml:space="preserve">femei), din care în plată </w:t>
      </w:r>
      <w:r w:rsidR="004A545F" w:rsidRPr="009226EC">
        <w:rPr>
          <w:rFonts w:eastAsia="Calibri" w:cs="TrebuchetMS"/>
          <w:b/>
          <w:bCs/>
          <w:color w:val="000000" w:themeColor="text1"/>
          <w:sz w:val="20"/>
          <w:szCs w:val="20"/>
          <w:lang w:val="ro-RO"/>
        </w:rPr>
        <w:t>53</w:t>
      </w:r>
      <w:r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(</w:t>
      </w:r>
      <w:r w:rsidR="004A545F"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>40</w:t>
      </w:r>
      <w:r w:rsidRPr="009226EC">
        <w:rPr>
          <w:rFonts w:eastAsia="Calibri" w:cs="TrebuchetMS"/>
          <w:b/>
          <w:color w:val="000000" w:themeColor="text1"/>
          <w:sz w:val="20"/>
          <w:szCs w:val="20"/>
          <w:lang w:val="ro-RO"/>
        </w:rPr>
        <w:t xml:space="preserve"> </w:t>
      </w:r>
      <w:r w:rsidRPr="009226EC">
        <w:rPr>
          <w:rFonts w:eastAsia="Calibri" w:cs="TrebuchetMS"/>
          <w:color w:val="000000" w:themeColor="text1"/>
          <w:sz w:val="20"/>
          <w:szCs w:val="20"/>
          <w:lang w:val="ro-RO"/>
        </w:rPr>
        <w:t>femei).</w:t>
      </w:r>
    </w:p>
    <w:p w14:paraId="147AAE1A" w14:textId="7BA9CBAB" w:rsidR="00D20939" w:rsidRPr="00DB09AE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DB09AE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DB09AE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1100E0" w:rsidRPr="00DB09AE">
        <w:rPr>
          <w:rFonts w:eastAsia="Calibri" w:cs="TrebuchetMS-Bold"/>
          <w:b/>
          <w:bCs/>
          <w:sz w:val="20"/>
          <w:szCs w:val="20"/>
          <w:lang w:val="ro-RO"/>
        </w:rPr>
        <w:t>7</w:t>
      </w:r>
      <w:r w:rsidRPr="00DB09AE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1100E0" w:rsidRPr="00DB09AE">
        <w:rPr>
          <w:rFonts w:eastAsia="Calibri" w:cs="TrebuchetMS-Bold"/>
          <w:b/>
          <w:bCs/>
          <w:sz w:val="20"/>
          <w:szCs w:val="20"/>
          <w:lang w:val="ro-RO"/>
        </w:rPr>
        <w:t>8</w:t>
      </w:r>
      <w:r w:rsidR="00DB09AE" w:rsidRPr="00DB09AE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Pr="00DB09AE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DB09AE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DB09AE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ED3D5F" w:rsidRDefault="00D20939" w:rsidP="00D20939">
      <w:pPr>
        <w:spacing w:line="240" w:lineRule="auto"/>
        <w:ind w:left="0"/>
        <w:rPr>
          <w:b/>
          <w:color w:val="EE0000"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r w:rsidRPr="000D42D8">
        <w:rPr>
          <w:b/>
          <w:sz w:val="20"/>
          <w:szCs w:val="20"/>
          <w:lang w:val="fr-FR"/>
        </w:rPr>
        <w:t>Agenția Județeană pentru Ocuparea Forței de M</w:t>
      </w:r>
      <w:r w:rsidRPr="00D20939">
        <w:rPr>
          <w:b/>
          <w:sz w:val="20"/>
          <w:szCs w:val="20"/>
          <w:lang w:val="fr-FR"/>
        </w:rPr>
        <w:t>uncă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72D7" w14:textId="77777777" w:rsidR="00F05F1C" w:rsidRDefault="00F05F1C" w:rsidP="00CD5B3B">
      <w:r>
        <w:separator/>
      </w:r>
    </w:p>
  </w:endnote>
  <w:endnote w:type="continuationSeparator" w:id="0">
    <w:p w14:paraId="223D9C3D" w14:textId="77777777" w:rsidR="00F05F1C" w:rsidRDefault="00F05F1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03E4" w14:textId="77777777" w:rsidR="00F05F1C" w:rsidRDefault="00F05F1C" w:rsidP="00CD5B3B">
      <w:r>
        <w:separator/>
      </w:r>
    </w:p>
  </w:footnote>
  <w:footnote w:type="continuationSeparator" w:id="0">
    <w:p w14:paraId="6A5C5982" w14:textId="77777777" w:rsidR="00F05F1C" w:rsidRDefault="00F05F1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E51"/>
    <w:rsid w:val="00051AA3"/>
    <w:rsid w:val="00061358"/>
    <w:rsid w:val="00064A92"/>
    <w:rsid w:val="0007017E"/>
    <w:rsid w:val="0007421A"/>
    <w:rsid w:val="0007474B"/>
    <w:rsid w:val="00074D5F"/>
    <w:rsid w:val="00082DF5"/>
    <w:rsid w:val="000832EB"/>
    <w:rsid w:val="0008414D"/>
    <w:rsid w:val="000A31B4"/>
    <w:rsid w:val="000A7B32"/>
    <w:rsid w:val="000B1F29"/>
    <w:rsid w:val="000C071C"/>
    <w:rsid w:val="000C123A"/>
    <w:rsid w:val="000C16DF"/>
    <w:rsid w:val="000C24D5"/>
    <w:rsid w:val="000C30D0"/>
    <w:rsid w:val="000D2EB8"/>
    <w:rsid w:val="000D42D8"/>
    <w:rsid w:val="000D5F81"/>
    <w:rsid w:val="000E4AD3"/>
    <w:rsid w:val="000E77B2"/>
    <w:rsid w:val="000F2163"/>
    <w:rsid w:val="000F218C"/>
    <w:rsid w:val="000F2D31"/>
    <w:rsid w:val="000F4B28"/>
    <w:rsid w:val="000F4D13"/>
    <w:rsid w:val="000F688A"/>
    <w:rsid w:val="00100F36"/>
    <w:rsid w:val="0010487A"/>
    <w:rsid w:val="0010603C"/>
    <w:rsid w:val="001100E0"/>
    <w:rsid w:val="00110AF1"/>
    <w:rsid w:val="001205AE"/>
    <w:rsid w:val="001226D8"/>
    <w:rsid w:val="001279AA"/>
    <w:rsid w:val="00134A7F"/>
    <w:rsid w:val="001375F0"/>
    <w:rsid w:val="00143DB0"/>
    <w:rsid w:val="00143E08"/>
    <w:rsid w:val="001444B7"/>
    <w:rsid w:val="00146398"/>
    <w:rsid w:val="00150C09"/>
    <w:rsid w:val="0015376D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B5F58"/>
    <w:rsid w:val="001C4DD7"/>
    <w:rsid w:val="001C7677"/>
    <w:rsid w:val="001D10BE"/>
    <w:rsid w:val="001D2C99"/>
    <w:rsid w:val="001D69F3"/>
    <w:rsid w:val="001D7DC5"/>
    <w:rsid w:val="001F2788"/>
    <w:rsid w:val="001F5013"/>
    <w:rsid w:val="001F5082"/>
    <w:rsid w:val="001F5A03"/>
    <w:rsid w:val="001F6EEC"/>
    <w:rsid w:val="001F7A3C"/>
    <w:rsid w:val="002016EE"/>
    <w:rsid w:val="00202C30"/>
    <w:rsid w:val="00203014"/>
    <w:rsid w:val="002046C8"/>
    <w:rsid w:val="0021532B"/>
    <w:rsid w:val="002157C4"/>
    <w:rsid w:val="00217524"/>
    <w:rsid w:val="00227216"/>
    <w:rsid w:val="002310FE"/>
    <w:rsid w:val="00246C0C"/>
    <w:rsid w:val="002652AD"/>
    <w:rsid w:val="002673A1"/>
    <w:rsid w:val="0027527D"/>
    <w:rsid w:val="00277004"/>
    <w:rsid w:val="0028016A"/>
    <w:rsid w:val="00291181"/>
    <w:rsid w:val="00291A57"/>
    <w:rsid w:val="00294102"/>
    <w:rsid w:val="002A1C92"/>
    <w:rsid w:val="002A3FDE"/>
    <w:rsid w:val="002A423E"/>
    <w:rsid w:val="002A4FF7"/>
    <w:rsid w:val="002A5742"/>
    <w:rsid w:val="002B5D38"/>
    <w:rsid w:val="002C20D9"/>
    <w:rsid w:val="002C59E9"/>
    <w:rsid w:val="002D1CA9"/>
    <w:rsid w:val="002D363D"/>
    <w:rsid w:val="002D4C99"/>
    <w:rsid w:val="002E3264"/>
    <w:rsid w:val="002E3C3B"/>
    <w:rsid w:val="002F29B8"/>
    <w:rsid w:val="002F3826"/>
    <w:rsid w:val="00301960"/>
    <w:rsid w:val="00305DE5"/>
    <w:rsid w:val="003070E3"/>
    <w:rsid w:val="003115C1"/>
    <w:rsid w:val="00312081"/>
    <w:rsid w:val="003134B0"/>
    <w:rsid w:val="0031521F"/>
    <w:rsid w:val="00321F9B"/>
    <w:rsid w:val="003231C2"/>
    <w:rsid w:val="00343075"/>
    <w:rsid w:val="003441B9"/>
    <w:rsid w:val="00345A6D"/>
    <w:rsid w:val="00361B5F"/>
    <w:rsid w:val="003630A7"/>
    <w:rsid w:val="00364AC5"/>
    <w:rsid w:val="00367AC0"/>
    <w:rsid w:val="003735F9"/>
    <w:rsid w:val="003738C8"/>
    <w:rsid w:val="00373E18"/>
    <w:rsid w:val="003769C1"/>
    <w:rsid w:val="00377411"/>
    <w:rsid w:val="00382A44"/>
    <w:rsid w:val="00382BA0"/>
    <w:rsid w:val="0038328F"/>
    <w:rsid w:val="00395093"/>
    <w:rsid w:val="003950C5"/>
    <w:rsid w:val="003A0E26"/>
    <w:rsid w:val="003A3471"/>
    <w:rsid w:val="003A60BC"/>
    <w:rsid w:val="003A69ED"/>
    <w:rsid w:val="003B2AE0"/>
    <w:rsid w:val="003B387F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7382"/>
    <w:rsid w:val="00412DAB"/>
    <w:rsid w:val="004201FF"/>
    <w:rsid w:val="00427C17"/>
    <w:rsid w:val="004320AC"/>
    <w:rsid w:val="004412F1"/>
    <w:rsid w:val="00441E15"/>
    <w:rsid w:val="00443AE8"/>
    <w:rsid w:val="00443D0A"/>
    <w:rsid w:val="004510F7"/>
    <w:rsid w:val="00451398"/>
    <w:rsid w:val="00451AD0"/>
    <w:rsid w:val="00452360"/>
    <w:rsid w:val="0045426E"/>
    <w:rsid w:val="00461406"/>
    <w:rsid w:val="00465ABF"/>
    <w:rsid w:val="004703A4"/>
    <w:rsid w:val="004713A4"/>
    <w:rsid w:val="004714D6"/>
    <w:rsid w:val="00472AA9"/>
    <w:rsid w:val="00490496"/>
    <w:rsid w:val="00491FCD"/>
    <w:rsid w:val="00493AD5"/>
    <w:rsid w:val="00493F62"/>
    <w:rsid w:val="004A0CD4"/>
    <w:rsid w:val="004A545F"/>
    <w:rsid w:val="004A73D7"/>
    <w:rsid w:val="004B4737"/>
    <w:rsid w:val="004C1042"/>
    <w:rsid w:val="004C12A8"/>
    <w:rsid w:val="004D5F89"/>
    <w:rsid w:val="004E3CBB"/>
    <w:rsid w:val="004E47D4"/>
    <w:rsid w:val="004F177E"/>
    <w:rsid w:val="00502E6B"/>
    <w:rsid w:val="00504F9A"/>
    <w:rsid w:val="00505779"/>
    <w:rsid w:val="00511D6E"/>
    <w:rsid w:val="0051391D"/>
    <w:rsid w:val="00526117"/>
    <w:rsid w:val="00532811"/>
    <w:rsid w:val="00532D4A"/>
    <w:rsid w:val="00544E63"/>
    <w:rsid w:val="00550265"/>
    <w:rsid w:val="0055323B"/>
    <w:rsid w:val="00554C2D"/>
    <w:rsid w:val="0056387D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1B01"/>
    <w:rsid w:val="005D4AA6"/>
    <w:rsid w:val="005E6CFE"/>
    <w:rsid w:val="005E6FFA"/>
    <w:rsid w:val="005F1A51"/>
    <w:rsid w:val="005F37FD"/>
    <w:rsid w:val="005F4643"/>
    <w:rsid w:val="005F5504"/>
    <w:rsid w:val="005F756F"/>
    <w:rsid w:val="00603033"/>
    <w:rsid w:val="0061105E"/>
    <w:rsid w:val="0061261F"/>
    <w:rsid w:val="00620D31"/>
    <w:rsid w:val="00641F4E"/>
    <w:rsid w:val="00646585"/>
    <w:rsid w:val="0065556F"/>
    <w:rsid w:val="006579C6"/>
    <w:rsid w:val="006632D3"/>
    <w:rsid w:val="00681F01"/>
    <w:rsid w:val="00690006"/>
    <w:rsid w:val="0069059A"/>
    <w:rsid w:val="00695E19"/>
    <w:rsid w:val="00696B7F"/>
    <w:rsid w:val="006A263E"/>
    <w:rsid w:val="006A7171"/>
    <w:rsid w:val="006B043C"/>
    <w:rsid w:val="006B3BDA"/>
    <w:rsid w:val="006B500F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411C"/>
    <w:rsid w:val="00714A39"/>
    <w:rsid w:val="00722BEC"/>
    <w:rsid w:val="00722E05"/>
    <w:rsid w:val="0073042D"/>
    <w:rsid w:val="007322B0"/>
    <w:rsid w:val="00733CF7"/>
    <w:rsid w:val="00745E45"/>
    <w:rsid w:val="00766E0E"/>
    <w:rsid w:val="00773C65"/>
    <w:rsid w:val="0078483F"/>
    <w:rsid w:val="00785AD4"/>
    <w:rsid w:val="00785B12"/>
    <w:rsid w:val="007914E2"/>
    <w:rsid w:val="007966D9"/>
    <w:rsid w:val="007A24A2"/>
    <w:rsid w:val="007A522A"/>
    <w:rsid w:val="007B005F"/>
    <w:rsid w:val="007B082C"/>
    <w:rsid w:val="007B529F"/>
    <w:rsid w:val="007B54D2"/>
    <w:rsid w:val="007C1093"/>
    <w:rsid w:val="007C1EDA"/>
    <w:rsid w:val="007C627B"/>
    <w:rsid w:val="007D20EB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33239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A35C6"/>
    <w:rsid w:val="008A4CD7"/>
    <w:rsid w:val="008B0B3C"/>
    <w:rsid w:val="008B4426"/>
    <w:rsid w:val="008B45E1"/>
    <w:rsid w:val="008B4FEB"/>
    <w:rsid w:val="008C4503"/>
    <w:rsid w:val="008D2564"/>
    <w:rsid w:val="008D2C80"/>
    <w:rsid w:val="008D7A9B"/>
    <w:rsid w:val="008E2463"/>
    <w:rsid w:val="008F164B"/>
    <w:rsid w:val="008F2752"/>
    <w:rsid w:val="008F3FC8"/>
    <w:rsid w:val="008F435B"/>
    <w:rsid w:val="008F4D2B"/>
    <w:rsid w:val="009020F6"/>
    <w:rsid w:val="00904EDE"/>
    <w:rsid w:val="009052FA"/>
    <w:rsid w:val="00915096"/>
    <w:rsid w:val="00916357"/>
    <w:rsid w:val="00920619"/>
    <w:rsid w:val="009226EC"/>
    <w:rsid w:val="00923141"/>
    <w:rsid w:val="00924240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8C3"/>
    <w:rsid w:val="00965C8B"/>
    <w:rsid w:val="00970280"/>
    <w:rsid w:val="00971F68"/>
    <w:rsid w:val="00976C79"/>
    <w:rsid w:val="00984AEF"/>
    <w:rsid w:val="00985FA2"/>
    <w:rsid w:val="0099206C"/>
    <w:rsid w:val="00995DCD"/>
    <w:rsid w:val="009A03EE"/>
    <w:rsid w:val="009A770C"/>
    <w:rsid w:val="009B09E9"/>
    <w:rsid w:val="009C4816"/>
    <w:rsid w:val="009E0B75"/>
    <w:rsid w:val="009E1E8B"/>
    <w:rsid w:val="009E342B"/>
    <w:rsid w:val="009E76EB"/>
    <w:rsid w:val="009F1DD5"/>
    <w:rsid w:val="00A07B89"/>
    <w:rsid w:val="00A07E98"/>
    <w:rsid w:val="00A218E8"/>
    <w:rsid w:val="00A23E1D"/>
    <w:rsid w:val="00A24531"/>
    <w:rsid w:val="00A25588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1FDE"/>
    <w:rsid w:val="00A73B09"/>
    <w:rsid w:val="00A8341F"/>
    <w:rsid w:val="00A84CF2"/>
    <w:rsid w:val="00A84D4F"/>
    <w:rsid w:val="00A8650B"/>
    <w:rsid w:val="00A90C70"/>
    <w:rsid w:val="00A92206"/>
    <w:rsid w:val="00A9659B"/>
    <w:rsid w:val="00AA090C"/>
    <w:rsid w:val="00AA565A"/>
    <w:rsid w:val="00AA6660"/>
    <w:rsid w:val="00AA720B"/>
    <w:rsid w:val="00AB6801"/>
    <w:rsid w:val="00AC095A"/>
    <w:rsid w:val="00AC1991"/>
    <w:rsid w:val="00AC78E2"/>
    <w:rsid w:val="00AD2EA2"/>
    <w:rsid w:val="00AD6AD2"/>
    <w:rsid w:val="00AE1CF4"/>
    <w:rsid w:val="00AE26B4"/>
    <w:rsid w:val="00AE64B7"/>
    <w:rsid w:val="00AF5347"/>
    <w:rsid w:val="00B01D72"/>
    <w:rsid w:val="00B13BB4"/>
    <w:rsid w:val="00B1551D"/>
    <w:rsid w:val="00B22E37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3A3"/>
    <w:rsid w:val="00B50C89"/>
    <w:rsid w:val="00B53DD5"/>
    <w:rsid w:val="00B5437F"/>
    <w:rsid w:val="00B56680"/>
    <w:rsid w:val="00B62D39"/>
    <w:rsid w:val="00B65876"/>
    <w:rsid w:val="00B6706A"/>
    <w:rsid w:val="00B67595"/>
    <w:rsid w:val="00B711A9"/>
    <w:rsid w:val="00B7336B"/>
    <w:rsid w:val="00B80A78"/>
    <w:rsid w:val="00B875AB"/>
    <w:rsid w:val="00B91EC8"/>
    <w:rsid w:val="00B9753E"/>
    <w:rsid w:val="00BB4295"/>
    <w:rsid w:val="00BB6C56"/>
    <w:rsid w:val="00BC3B26"/>
    <w:rsid w:val="00BC531B"/>
    <w:rsid w:val="00BD343A"/>
    <w:rsid w:val="00BE283F"/>
    <w:rsid w:val="00BE49D8"/>
    <w:rsid w:val="00BE7B02"/>
    <w:rsid w:val="00BF0B45"/>
    <w:rsid w:val="00C03AB4"/>
    <w:rsid w:val="00C05F49"/>
    <w:rsid w:val="00C1171E"/>
    <w:rsid w:val="00C20EF1"/>
    <w:rsid w:val="00C32E4F"/>
    <w:rsid w:val="00C35B7B"/>
    <w:rsid w:val="00C5564E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B567C"/>
    <w:rsid w:val="00CC1BCE"/>
    <w:rsid w:val="00CC1CF0"/>
    <w:rsid w:val="00CC275D"/>
    <w:rsid w:val="00CC3917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5859"/>
    <w:rsid w:val="00D06955"/>
    <w:rsid w:val="00D06E9C"/>
    <w:rsid w:val="00D076B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361E"/>
    <w:rsid w:val="00D74CA2"/>
    <w:rsid w:val="00D75169"/>
    <w:rsid w:val="00D75ED8"/>
    <w:rsid w:val="00D817F0"/>
    <w:rsid w:val="00D83699"/>
    <w:rsid w:val="00D84AAD"/>
    <w:rsid w:val="00D86D72"/>
    <w:rsid w:val="00D86F1D"/>
    <w:rsid w:val="00D9640B"/>
    <w:rsid w:val="00D96A31"/>
    <w:rsid w:val="00DA0F11"/>
    <w:rsid w:val="00DA16DB"/>
    <w:rsid w:val="00DA1C6B"/>
    <w:rsid w:val="00DA421F"/>
    <w:rsid w:val="00DB09AE"/>
    <w:rsid w:val="00DB4C8F"/>
    <w:rsid w:val="00DB6444"/>
    <w:rsid w:val="00DC076F"/>
    <w:rsid w:val="00DC0E34"/>
    <w:rsid w:val="00DC2BA4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06430"/>
    <w:rsid w:val="00E13C12"/>
    <w:rsid w:val="00E1707A"/>
    <w:rsid w:val="00E21E44"/>
    <w:rsid w:val="00E25454"/>
    <w:rsid w:val="00E25876"/>
    <w:rsid w:val="00E303BF"/>
    <w:rsid w:val="00E37F90"/>
    <w:rsid w:val="00E462CE"/>
    <w:rsid w:val="00E5064C"/>
    <w:rsid w:val="00E52A9C"/>
    <w:rsid w:val="00E562FC"/>
    <w:rsid w:val="00E60D05"/>
    <w:rsid w:val="00E60ED7"/>
    <w:rsid w:val="00E756F5"/>
    <w:rsid w:val="00E90F1A"/>
    <w:rsid w:val="00E96F2D"/>
    <w:rsid w:val="00EA0F6C"/>
    <w:rsid w:val="00EA44D1"/>
    <w:rsid w:val="00EA618E"/>
    <w:rsid w:val="00EB3C86"/>
    <w:rsid w:val="00EB6EBB"/>
    <w:rsid w:val="00EB771F"/>
    <w:rsid w:val="00EC5ACF"/>
    <w:rsid w:val="00ED2E71"/>
    <w:rsid w:val="00ED3D5F"/>
    <w:rsid w:val="00EF49F4"/>
    <w:rsid w:val="00F05F1C"/>
    <w:rsid w:val="00F06F37"/>
    <w:rsid w:val="00F16C8B"/>
    <w:rsid w:val="00F20FDD"/>
    <w:rsid w:val="00F30920"/>
    <w:rsid w:val="00F31623"/>
    <w:rsid w:val="00F415E0"/>
    <w:rsid w:val="00F517FD"/>
    <w:rsid w:val="00F5239C"/>
    <w:rsid w:val="00F57891"/>
    <w:rsid w:val="00F658F7"/>
    <w:rsid w:val="00F659E6"/>
    <w:rsid w:val="00F67D20"/>
    <w:rsid w:val="00F7235A"/>
    <w:rsid w:val="00F746FD"/>
    <w:rsid w:val="00F74983"/>
    <w:rsid w:val="00F7626E"/>
    <w:rsid w:val="00F77807"/>
    <w:rsid w:val="00F8385C"/>
    <w:rsid w:val="00F875DF"/>
    <w:rsid w:val="00F90E17"/>
    <w:rsid w:val="00F91A10"/>
    <w:rsid w:val="00F95CAE"/>
    <w:rsid w:val="00FA78FF"/>
    <w:rsid w:val="00FB0762"/>
    <w:rsid w:val="00FB6D27"/>
    <w:rsid w:val="00FC2E87"/>
    <w:rsid w:val="00FC4284"/>
    <w:rsid w:val="00FC4D3E"/>
    <w:rsid w:val="00FE0A73"/>
    <w:rsid w:val="00FE2F2C"/>
    <w:rsid w:val="00FE6A17"/>
    <w:rsid w:val="00FE784D"/>
    <w:rsid w:val="00FF0B57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2585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3</cp:revision>
  <cp:lastPrinted>2021-12-02T07:29:00Z</cp:lastPrinted>
  <dcterms:created xsi:type="dcterms:W3CDTF">2026-01-16T11:53:00Z</dcterms:created>
  <dcterms:modified xsi:type="dcterms:W3CDTF">2026-01-16T11:53:00Z</dcterms:modified>
</cp:coreProperties>
</file>