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2A577F" w:rsidP="006F6910">
      <w:pPr>
        <w:ind w:left="0"/>
        <w:jc w:val="right"/>
        <w:rPr>
          <w:lang w:val="ro-RO"/>
        </w:rPr>
      </w:pPr>
      <w:r>
        <w:rPr>
          <w:lang w:val="ro-RO"/>
        </w:rPr>
        <w:t>14 mai</w:t>
      </w:r>
      <w:r w:rsidR="003B2768">
        <w:rPr>
          <w:lang w:val="ro-RO"/>
        </w:rPr>
        <w:t xml:space="preserve"> </w:t>
      </w:r>
      <w:r w:rsidR="006F6910" w:rsidRPr="009B16C9">
        <w:rPr>
          <w:lang w:val="ro-RO"/>
        </w:rPr>
        <w:t>202</w:t>
      </w:r>
      <w:r w:rsidR="004E0C32">
        <w:rPr>
          <w:lang w:val="ro-RO"/>
        </w:rPr>
        <w:t>5</w:t>
      </w:r>
    </w:p>
    <w:p w:rsidR="009B3ABC" w:rsidRDefault="009B3ABC" w:rsidP="006F6910">
      <w:pPr>
        <w:ind w:left="720"/>
        <w:rPr>
          <w:rFonts w:eastAsia="Times New Roman" w:cs="Arial"/>
          <w:sz w:val="24"/>
          <w:szCs w:val="24"/>
        </w:rPr>
      </w:pPr>
    </w:p>
    <w:p w:rsidR="006F6910" w:rsidRDefault="006F6910" w:rsidP="006F691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2A577F" w:rsidRPr="002A577F" w:rsidRDefault="002A577F" w:rsidP="002A577F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13</w:t>
      </w:r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agenti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economici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2A577F">
        <w:rPr>
          <w:rFonts w:eastAsia="Times New Roman" w:cs="Arial"/>
          <w:sz w:val="24"/>
          <w:szCs w:val="24"/>
        </w:rPr>
        <w:t>anunțat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până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prezent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participarea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la Bursa </w:t>
      </w:r>
      <w:proofErr w:type="spellStart"/>
      <w:r w:rsidRPr="002A577F">
        <w:rPr>
          <w:rFonts w:eastAsia="Times New Roman" w:cs="Arial"/>
          <w:sz w:val="24"/>
          <w:szCs w:val="24"/>
        </w:rPr>
        <w:t>generală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2A577F">
        <w:rPr>
          <w:rFonts w:eastAsia="Times New Roman" w:cs="Arial"/>
          <w:sz w:val="24"/>
          <w:szCs w:val="24"/>
        </w:rPr>
        <w:t>locurilor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</w:p>
    <w:p w:rsidR="002A577F" w:rsidRPr="002A577F" w:rsidRDefault="002A577F" w:rsidP="002A577F">
      <w:pPr>
        <w:ind w:left="720"/>
        <w:rPr>
          <w:rFonts w:eastAsia="Times New Roman" w:cs="Arial"/>
          <w:sz w:val="24"/>
          <w:szCs w:val="24"/>
        </w:rPr>
      </w:pPr>
    </w:p>
    <w:p w:rsidR="002A577F" w:rsidRDefault="002A577F" w:rsidP="002A577F">
      <w:pPr>
        <w:ind w:left="720"/>
        <w:rPr>
          <w:rFonts w:eastAsia="Times New Roman" w:cs="Arial"/>
          <w:sz w:val="24"/>
          <w:szCs w:val="24"/>
        </w:rPr>
      </w:pPr>
      <w:r w:rsidRPr="002A577F">
        <w:rPr>
          <w:rFonts w:eastAsia="Times New Roman" w:cs="Arial"/>
          <w:sz w:val="24"/>
          <w:szCs w:val="24"/>
        </w:rPr>
        <w:t xml:space="preserve">La Bursa </w:t>
      </w:r>
      <w:proofErr w:type="spellStart"/>
      <w:r w:rsidRPr="002A577F">
        <w:rPr>
          <w:rFonts w:eastAsia="Times New Roman" w:cs="Arial"/>
          <w:sz w:val="24"/>
          <w:szCs w:val="24"/>
        </w:rPr>
        <w:t>generală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2A577F">
        <w:rPr>
          <w:rFonts w:eastAsia="Times New Roman" w:cs="Arial"/>
          <w:sz w:val="24"/>
          <w:szCs w:val="24"/>
        </w:rPr>
        <w:t>locurilor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va</w:t>
      </w:r>
      <w:proofErr w:type="spellEnd"/>
      <w:r>
        <w:rPr>
          <w:rFonts w:eastAsia="Times New Roman" w:cs="Arial"/>
          <w:sz w:val="24"/>
          <w:szCs w:val="24"/>
        </w:rPr>
        <w:t xml:space="preserve"> fi </w:t>
      </w:r>
      <w:proofErr w:type="spellStart"/>
      <w:r w:rsidRPr="002A577F">
        <w:rPr>
          <w:rFonts w:eastAsia="Times New Roman" w:cs="Arial"/>
          <w:sz w:val="24"/>
          <w:szCs w:val="24"/>
        </w:rPr>
        <w:t>organizată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către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2A577F">
        <w:rPr>
          <w:rFonts w:eastAsia="Times New Roman" w:cs="Arial"/>
          <w:sz w:val="24"/>
          <w:szCs w:val="24"/>
        </w:rPr>
        <w:t>Agenţia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Județeană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pentru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Ocuparea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Forţei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Caraș-Severin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2A577F">
        <w:rPr>
          <w:rFonts w:eastAsia="Times New Roman" w:cs="Arial"/>
          <w:sz w:val="24"/>
          <w:szCs w:val="24"/>
        </w:rPr>
        <w:t>Reșița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în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data de </w:t>
      </w:r>
      <w:r>
        <w:rPr>
          <w:rFonts w:eastAsia="Times New Roman" w:cs="Arial"/>
          <w:sz w:val="24"/>
          <w:szCs w:val="24"/>
        </w:rPr>
        <w:t>23</w:t>
      </w:r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mai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202</w:t>
      </w:r>
      <w:r>
        <w:rPr>
          <w:rFonts w:eastAsia="Times New Roman" w:cs="Arial"/>
          <w:sz w:val="24"/>
          <w:szCs w:val="24"/>
        </w:rPr>
        <w:t>5</w:t>
      </w:r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și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-au </w:t>
      </w:r>
      <w:proofErr w:type="spellStart"/>
      <w:r w:rsidRPr="002A577F">
        <w:rPr>
          <w:rFonts w:eastAsia="Times New Roman" w:cs="Arial"/>
          <w:sz w:val="24"/>
          <w:szCs w:val="24"/>
        </w:rPr>
        <w:t>anunțat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participarea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2A577F">
        <w:rPr>
          <w:rFonts w:eastAsia="Times New Roman" w:cs="Arial"/>
          <w:sz w:val="24"/>
          <w:szCs w:val="24"/>
        </w:rPr>
        <w:t>număr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r>
        <w:rPr>
          <w:rFonts w:eastAsia="Times New Roman" w:cs="Arial"/>
          <w:sz w:val="24"/>
          <w:szCs w:val="24"/>
        </w:rPr>
        <w:t>13</w:t>
      </w:r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agenți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economici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dintre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cei</w:t>
      </w:r>
      <w:proofErr w:type="spellEnd"/>
      <w:r>
        <w:rPr>
          <w:rFonts w:eastAsia="Times New Roman" w:cs="Arial"/>
          <w:sz w:val="24"/>
          <w:szCs w:val="24"/>
        </w:rPr>
        <w:t xml:space="preserve"> 61 </w:t>
      </w:r>
      <w:proofErr w:type="spellStart"/>
      <w:r>
        <w:rPr>
          <w:rFonts w:eastAsia="Times New Roman" w:cs="Arial"/>
          <w:sz w:val="24"/>
          <w:szCs w:val="24"/>
        </w:rPr>
        <w:t>agenți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economici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contactați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până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prezent</w:t>
      </w:r>
      <w:proofErr w:type="spellEnd"/>
      <w:r>
        <w:rPr>
          <w:rFonts w:eastAsia="Times New Roman" w:cs="Arial"/>
          <w:sz w:val="24"/>
          <w:szCs w:val="24"/>
        </w:rPr>
        <w:t>.</w:t>
      </w:r>
    </w:p>
    <w:p w:rsidR="00B339F8" w:rsidRPr="00B339F8" w:rsidRDefault="002A577F" w:rsidP="00B339F8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2A577F">
        <w:rPr>
          <w:rFonts w:eastAsia="Times New Roman" w:cs="Arial"/>
          <w:sz w:val="24"/>
          <w:szCs w:val="24"/>
        </w:rPr>
        <w:t>Meseriile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în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care </w:t>
      </w:r>
      <w:proofErr w:type="spellStart"/>
      <w:r w:rsidRPr="002A577F">
        <w:rPr>
          <w:rFonts w:eastAsia="Times New Roman" w:cs="Arial"/>
          <w:sz w:val="24"/>
          <w:szCs w:val="24"/>
        </w:rPr>
        <w:t>vor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fi </w:t>
      </w:r>
      <w:proofErr w:type="spellStart"/>
      <w:r w:rsidRPr="002A577F">
        <w:rPr>
          <w:rFonts w:eastAsia="Times New Roman" w:cs="Arial"/>
          <w:sz w:val="24"/>
          <w:szCs w:val="24"/>
        </w:rPr>
        <w:t>disponibile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locuri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2A577F">
        <w:rPr>
          <w:rFonts w:eastAsia="Times New Roman" w:cs="Arial"/>
          <w:sz w:val="24"/>
          <w:szCs w:val="24"/>
        </w:rPr>
        <w:t>Bursă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sunt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: agent </w:t>
      </w:r>
      <w:proofErr w:type="spellStart"/>
      <w:r w:rsidRPr="002A577F">
        <w:rPr>
          <w:rFonts w:eastAsia="Times New Roman" w:cs="Arial"/>
          <w:sz w:val="24"/>
          <w:szCs w:val="24"/>
        </w:rPr>
        <w:t>securitate</w:t>
      </w:r>
      <w:proofErr w:type="spellEnd"/>
      <w:r w:rsidRPr="002A577F">
        <w:rPr>
          <w:rFonts w:eastAsia="Times New Roman" w:cs="Arial"/>
          <w:sz w:val="24"/>
          <w:szCs w:val="24"/>
        </w:rPr>
        <w:t>,</w:t>
      </w:r>
      <w:r w:rsidR="00B339F8" w:rsidRPr="00B339F8">
        <w:t xml:space="preserve">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montator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,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reglor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ș</w:t>
      </w:r>
      <w:r w:rsidR="00B339F8" w:rsidRPr="00B339F8">
        <w:rPr>
          <w:rFonts w:eastAsia="Times New Roman" w:cs="Arial"/>
          <w:sz w:val="24"/>
          <w:szCs w:val="24"/>
        </w:rPr>
        <w:t>i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depanator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aparate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ș</w:t>
      </w:r>
      <w:r w:rsidR="00B339F8" w:rsidRPr="00B339F8">
        <w:rPr>
          <w:rFonts w:eastAsia="Times New Roman" w:cs="Arial"/>
          <w:sz w:val="24"/>
          <w:szCs w:val="24"/>
        </w:rPr>
        <w:t>i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echipamente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electronice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, </w:t>
      </w:r>
      <w:r w:rsidR="00B339F8" w:rsidRPr="00B339F8">
        <w:rPr>
          <w:rFonts w:eastAsia="Times New Roman" w:cs="Arial"/>
          <w:sz w:val="24"/>
          <w:szCs w:val="24"/>
        </w:rPr>
        <w:t>electrician</w:t>
      </w:r>
      <w:r w:rsidR="00B339F8">
        <w:rPr>
          <w:rFonts w:eastAsia="Times New Roman" w:cs="Arial"/>
          <w:sz w:val="24"/>
          <w:szCs w:val="24"/>
        </w:rPr>
        <w:t xml:space="preserve">,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asistent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rela</w:t>
      </w:r>
      <w:r w:rsidR="00B339F8">
        <w:rPr>
          <w:rFonts w:eastAsia="Times New Roman" w:cs="Arial"/>
          <w:sz w:val="24"/>
          <w:szCs w:val="24"/>
        </w:rPr>
        <w:t>ț</w:t>
      </w:r>
      <w:r w:rsidR="00B339F8" w:rsidRPr="00B339F8">
        <w:rPr>
          <w:rFonts w:eastAsia="Times New Roman" w:cs="Arial"/>
          <w:sz w:val="24"/>
          <w:szCs w:val="24"/>
        </w:rPr>
        <w:t>ii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cu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publicul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ș</w:t>
      </w:r>
      <w:r w:rsidR="00B339F8" w:rsidRPr="00B339F8">
        <w:rPr>
          <w:rFonts w:eastAsia="Times New Roman" w:cs="Arial"/>
          <w:sz w:val="24"/>
          <w:szCs w:val="24"/>
        </w:rPr>
        <w:t>i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comunicare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,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strungar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,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sudor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,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l</w:t>
      </w:r>
      <w:r w:rsidR="00B339F8">
        <w:rPr>
          <w:rFonts w:eastAsia="Times New Roman" w:cs="Arial"/>
          <w:sz w:val="24"/>
          <w:szCs w:val="24"/>
        </w:rPr>
        <w:t>ă</w:t>
      </w:r>
      <w:r w:rsidR="00B339F8" w:rsidRPr="00B339F8">
        <w:rPr>
          <w:rFonts w:eastAsia="Times New Roman" w:cs="Arial"/>
          <w:sz w:val="24"/>
          <w:szCs w:val="24"/>
        </w:rPr>
        <w:t>c</w:t>
      </w:r>
      <w:r w:rsidR="00B339F8">
        <w:rPr>
          <w:rFonts w:eastAsia="Times New Roman" w:cs="Arial"/>
          <w:sz w:val="24"/>
          <w:szCs w:val="24"/>
        </w:rPr>
        <w:t>ă</w:t>
      </w:r>
      <w:r w:rsidR="00B339F8" w:rsidRPr="00B339F8">
        <w:rPr>
          <w:rFonts w:eastAsia="Times New Roman" w:cs="Arial"/>
          <w:sz w:val="24"/>
          <w:szCs w:val="24"/>
        </w:rPr>
        <w:t>tu</w:t>
      </w:r>
      <w:r w:rsidR="00B339F8">
        <w:rPr>
          <w:rFonts w:eastAsia="Times New Roman" w:cs="Arial"/>
          <w:sz w:val="24"/>
          <w:szCs w:val="24"/>
        </w:rPr>
        <w:t>ș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,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frezor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CNC</w:t>
      </w:r>
      <w:r w:rsidR="00B339F8">
        <w:rPr>
          <w:rFonts w:eastAsia="Times New Roman" w:cs="Arial"/>
          <w:sz w:val="24"/>
          <w:szCs w:val="24"/>
        </w:rPr>
        <w:t xml:space="preserve">, </w:t>
      </w:r>
      <w:r w:rsidR="00B339F8" w:rsidRPr="00B339F8">
        <w:rPr>
          <w:rFonts w:eastAsia="Times New Roman" w:cs="Arial"/>
          <w:sz w:val="24"/>
          <w:szCs w:val="24"/>
        </w:rPr>
        <w:t xml:space="preserve">operator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introducere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,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validare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ș</w:t>
      </w:r>
      <w:r w:rsidR="00B339F8" w:rsidRPr="00B339F8">
        <w:rPr>
          <w:rFonts w:eastAsia="Times New Roman" w:cs="Arial"/>
          <w:sz w:val="24"/>
          <w:szCs w:val="24"/>
        </w:rPr>
        <w:t>i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prelucrare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date</w:t>
      </w:r>
      <w:r w:rsidR="00B339F8">
        <w:rPr>
          <w:rFonts w:eastAsia="Times New Roman" w:cs="Arial"/>
          <w:sz w:val="24"/>
          <w:szCs w:val="24"/>
        </w:rPr>
        <w:t xml:space="preserve">, </w:t>
      </w:r>
      <w:r w:rsidR="00B339F8" w:rsidRPr="00B339F8">
        <w:rPr>
          <w:rFonts w:eastAsia="Times New Roman" w:cs="Arial"/>
          <w:sz w:val="24"/>
          <w:szCs w:val="24"/>
        </w:rPr>
        <w:t>operator CNC</w:t>
      </w:r>
      <w:r w:rsidR="00B339F8">
        <w:rPr>
          <w:rFonts w:eastAsia="Times New Roman" w:cs="Arial"/>
          <w:sz w:val="24"/>
          <w:szCs w:val="24"/>
        </w:rPr>
        <w:t xml:space="preserve">, </w:t>
      </w:r>
      <w:r w:rsidR="00B339F8" w:rsidRPr="00B339F8">
        <w:rPr>
          <w:rFonts w:eastAsia="Times New Roman" w:cs="Arial"/>
          <w:sz w:val="24"/>
          <w:szCs w:val="24"/>
        </w:rPr>
        <w:t xml:space="preserve">agent de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asigurare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, </w:t>
      </w:r>
      <w:r w:rsidR="00B339F8" w:rsidRPr="00B339F8">
        <w:rPr>
          <w:rFonts w:eastAsia="Times New Roman" w:cs="Arial"/>
          <w:sz w:val="24"/>
          <w:szCs w:val="24"/>
        </w:rPr>
        <w:t xml:space="preserve">consultant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asigur</w:t>
      </w:r>
      <w:r w:rsidR="00B339F8">
        <w:rPr>
          <w:rFonts w:eastAsia="Times New Roman" w:cs="Arial"/>
          <w:sz w:val="24"/>
          <w:szCs w:val="24"/>
        </w:rPr>
        <w:t>ă</w:t>
      </w:r>
      <w:r w:rsidR="00B339F8" w:rsidRPr="00B339F8">
        <w:rPr>
          <w:rFonts w:eastAsia="Times New Roman" w:cs="Arial"/>
          <w:sz w:val="24"/>
          <w:szCs w:val="24"/>
        </w:rPr>
        <w:t>ri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,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osp</w:t>
      </w:r>
      <w:r w:rsidR="00B339F8">
        <w:rPr>
          <w:rFonts w:eastAsia="Times New Roman" w:cs="Arial"/>
          <w:sz w:val="24"/>
          <w:szCs w:val="24"/>
        </w:rPr>
        <w:t>ă</w:t>
      </w:r>
      <w:r w:rsidR="00B339F8" w:rsidRPr="00B339F8">
        <w:rPr>
          <w:rFonts w:eastAsia="Times New Roman" w:cs="Arial"/>
          <w:sz w:val="24"/>
          <w:szCs w:val="24"/>
        </w:rPr>
        <w:t>tar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și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r w:rsidR="00B339F8" w:rsidRPr="00B339F8">
        <w:rPr>
          <w:rFonts w:eastAsia="Times New Roman" w:cs="Arial"/>
          <w:sz w:val="24"/>
          <w:szCs w:val="24"/>
        </w:rPr>
        <w:t>barman</w:t>
      </w:r>
      <w:r w:rsidR="00B339F8">
        <w:rPr>
          <w:rFonts w:eastAsia="Times New Roman" w:cs="Arial"/>
          <w:sz w:val="24"/>
          <w:szCs w:val="24"/>
        </w:rPr>
        <w:t xml:space="preserve">. </w:t>
      </w:r>
      <w:proofErr w:type="spellStart"/>
      <w:r w:rsidR="00B339F8">
        <w:rPr>
          <w:rFonts w:eastAsia="Times New Roman" w:cs="Arial"/>
          <w:sz w:val="24"/>
          <w:szCs w:val="24"/>
        </w:rPr>
        <w:t>Pentru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persoanele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fără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studii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339F8">
        <w:rPr>
          <w:rFonts w:eastAsia="Times New Roman" w:cs="Arial"/>
          <w:sz w:val="24"/>
          <w:szCs w:val="24"/>
        </w:rPr>
        <w:t>sunt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oferite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locuri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339F8">
        <w:rPr>
          <w:rFonts w:eastAsia="Times New Roman" w:cs="Arial"/>
          <w:sz w:val="24"/>
          <w:szCs w:val="24"/>
        </w:rPr>
        <w:t>muncă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manipulant</w:t>
      </w:r>
      <w:proofErr w:type="spellEnd"/>
      <w:r w:rsidR="00B339F8" w:rsidRP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 w:rsidRPr="00B339F8">
        <w:rPr>
          <w:rFonts w:eastAsia="Times New Roman" w:cs="Arial"/>
          <w:sz w:val="24"/>
          <w:szCs w:val="24"/>
        </w:rPr>
        <w:t>marf</w:t>
      </w:r>
      <w:r w:rsidR="00CF4961">
        <w:rPr>
          <w:rFonts w:eastAsia="Times New Roman" w:cs="Arial"/>
          <w:sz w:val="24"/>
          <w:szCs w:val="24"/>
        </w:rPr>
        <w:t>ă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, </w:t>
      </w:r>
      <w:proofErr w:type="spellStart"/>
      <w:r w:rsidR="00B339F8">
        <w:rPr>
          <w:rFonts w:eastAsia="Times New Roman" w:cs="Arial"/>
          <w:sz w:val="24"/>
          <w:szCs w:val="24"/>
        </w:rPr>
        <w:t>iar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pentru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persoanele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cu </w:t>
      </w:r>
      <w:proofErr w:type="spellStart"/>
      <w:r w:rsidR="00B339F8">
        <w:rPr>
          <w:rFonts w:eastAsia="Times New Roman" w:cs="Arial"/>
          <w:sz w:val="24"/>
          <w:szCs w:val="24"/>
        </w:rPr>
        <w:t>studii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superioare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sunt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oferite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locuri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339F8">
        <w:rPr>
          <w:rFonts w:eastAsia="Times New Roman" w:cs="Arial"/>
          <w:sz w:val="24"/>
          <w:szCs w:val="24"/>
        </w:rPr>
        <w:t>muncă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339F8">
        <w:rPr>
          <w:rFonts w:eastAsia="Times New Roman" w:cs="Arial"/>
          <w:sz w:val="24"/>
          <w:szCs w:val="24"/>
        </w:rPr>
        <w:t>inginer</w:t>
      </w:r>
      <w:proofErr w:type="spellEnd"/>
      <w:r w:rsidR="00B339F8">
        <w:rPr>
          <w:rFonts w:eastAsia="Times New Roman" w:cs="Arial"/>
          <w:sz w:val="24"/>
          <w:szCs w:val="24"/>
        </w:rPr>
        <w:t xml:space="preserve"> </w:t>
      </w:r>
      <w:proofErr w:type="spellStart"/>
      <w:r w:rsidR="00B339F8">
        <w:rPr>
          <w:rFonts w:eastAsia="Times New Roman" w:cs="Arial"/>
          <w:sz w:val="24"/>
          <w:szCs w:val="24"/>
        </w:rPr>
        <w:t>proiectant</w:t>
      </w:r>
      <w:proofErr w:type="spellEnd"/>
      <w:r w:rsidR="00B339F8">
        <w:rPr>
          <w:rFonts w:eastAsia="Times New Roman" w:cs="Arial"/>
          <w:sz w:val="24"/>
          <w:szCs w:val="24"/>
        </w:rPr>
        <w:t>.</w:t>
      </w:r>
    </w:p>
    <w:p w:rsidR="002A577F" w:rsidRPr="002A577F" w:rsidRDefault="002A577F" w:rsidP="002A577F">
      <w:pPr>
        <w:ind w:left="720"/>
        <w:rPr>
          <w:rFonts w:eastAsia="Times New Roman" w:cs="Arial"/>
          <w:sz w:val="24"/>
          <w:szCs w:val="24"/>
        </w:rPr>
      </w:pPr>
      <w:r w:rsidRPr="002A577F">
        <w:rPr>
          <w:rFonts w:eastAsia="Times New Roman" w:cs="Arial"/>
          <w:sz w:val="24"/>
          <w:szCs w:val="24"/>
        </w:rPr>
        <w:t xml:space="preserve">Bursa </w:t>
      </w:r>
      <w:proofErr w:type="spellStart"/>
      <w:proofErr w:type="gramStart"/>
      <w:r w:rsidRPr="002A577F">
        <w:rPr>
          <w:rFonts w:eastAsia="Times New Roman" w:cs="Arial"/>
          <w:sz w:val="24"/>
          <w:szCs w:val="24"/>
        </w:rPr>
        <w:t>va</w:t>
      </w:r>
      <w:proofErr w:type="spellEnd"/>
      <w:proofErr w:type="gram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debuta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2A577F">
        <w:rPr>
          <w:rFonts w:eastAsia="Times New Roman" w:cs="Arial"/>
          <w:sz w:val="24"/>
          <w:szCs w:val="24"/>
        </w:rPr>
        <w:t>ora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9 </w:t>
      </w:r>
      <w:proofErr w:type="spellStart"/>
      <w:r w:rsidRPr="002A577F">
        <w:rPr>
          <w:rFonts w:eastAsia="Times New Roman" w:cs="Arial"/>
          <w:sz w:val="24"/>
          <w:szCs w:val="24"/>
        </w:rPr>
        <w:t>și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2A577F">
        <w:rPr>
          <w:rFonts w:eastAsia="Times New Roman" w:cs="Arial"/>
          <w:sz w:val="24"/>
          <w:szCs w:val="24"/>
        </w:rPr>
        <w:t>va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desfăşura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2A577F">
        <w:rPr>
          <w:rFonts w:eastAsia="Times New Roman" w:cs="Arial"/>
          <w:sz w:val="24"/>
          <w:szCs w:val="24"/>
        </w:rPr>
        <w:t>sala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Campus </w:t>
      </w:r>
      <w:proofErr w:type="spellStart"/>
      <w:r w:rsidRPr="002A577F">
        <w:rPr>
          <w:rFonts w:eastAsia="Times New Roman" w:cs="Arial"/>
          <w:sz w:val="24"/>
          <w:szCs w:val="24"/>
        </w:rPr>
        <w:t>Caffe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2A577F">
        <w:rPr>
          <w:rFonts w:eastAsia="Times New Roman" w:cs="Arial"/>
          <w:sz w:val="24"/>
          <w:szCs w:val="24"/>
        </w:rPr>
        <w:t>Centrului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Universitar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2A577F">
        <w:rPr>
          <w:rFonts w:eastAsia="Times New Roman" w:cs="Arial"/>
          <w:sz w:val="24"/>
          <w:szCs w:val="24"/>
        </w:rPr>
        <w:t>Universității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Babeș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Bolyai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2A577F">
        <w:rPr>
          <w:rFonts w:eastAsia="Times New Roman" w:cs="Arial"/>
          <w:sz w:val="24"/>
          <w:szCs w:val="24"/>
        </w:rPr>
        <w:t>Reșița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(P-</w:t>
      </w:r>
      <w:proofErr w:type="spellStart"/>
      <w:r w:rsidRPr="002A577F">
        <w:rPr>
          <w:rFonts w:eastAsia="Times New Roman" w:cs="Arial"/>
          <w:sz w:val="24"/>
          <w:szCs w:val="24"/>
        </w:rPr>
        <w:t>ţa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Traian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Vuia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nr. 4). </w:t>
      </w:r>
    </w:p>
    <w:p w:rsidR="002A577F" w:rsidRPr="002A577F" w:rsidRDefault="002A577F" w:rsidP="002A577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2A577F">
        <w:rPr>
          <w:rFonts w:eastAsia="Times New Roman" w:cs="Arial"/>
          <w:sz w:val="24"/>
          <w:szCs w:val="24"/>
        </w:rPr>
        <w:t>Angajatorii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interesaţi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în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selecţionarea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forţei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sunt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invitaţi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să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participe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2A577F">
        <w:rPr>
          <w:rFonts w:eastAsia="Times New Roman" w:cs="Arial"/>
          <w:sz w:val="24"/>
          <w:szCs w:val="24"/>
        </w:rPr>
        <w:t>Bursă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pentru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2A577F">
        <w:rPr>
          <w:rFonts w:eastAsia="Times New Roman" w:cs="Arial"/>
          <w:sz w:val="24"/>
          <w:szCs w:val="24"/>
        </w:rPr>
        <w:t>cunoaşte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direct </w:t>
      </w:r>
      <w:proofErr w:type="spellStart"/>
      <w:r w:rsidRPr="002A577F">
        <w:rPr>
          <w:rFonts w:eastAsia="Times New Roman" w:cs="Arial"/>
          <w:sz w:val="24"/>
          <w:szCs w:val="24"/>
        </w:rPr>
        <w:t>oferta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forţă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, de a </w:t>
      </w:r>
      <w:proofErr w:type="spellStart"/>
      <w:r w:rsidRPr="002A577F">
        <w:rPr>
          <w:rFonts w:eastAsia="Times New Roman" w:cs="Arial"/>
          <w:sz w:val="24"/>
          <w:szCs w:val="24"/>
        </w:rPr>
        <w:t>recruta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şi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selecta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personal </w:t>
      </w:r>
      <w:proofErr w:type="spellStart"/>
      <w:r w:rsidRPr="002A577F">
        <w:rPr>
          <w:rFonts w:eastAsia="Times New Roman" w:cs="Arial"/>
          <w:sz w:val="24"/>
          <w:szCs w:val="24"/>
        </w:rPr>
        <w:t>în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vederea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ocupării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locurilor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vacante</w:t>
      </w:r>
      <w:proofErr w:type="spellEnd"/>
      <w:r w:rsidRPr="002A577F">
        <w:rPr>
          <w:rFonts w:eastAsia="Times New Roman" w:cs="Arial"/>
          <w:sz w:val="24"/>
          <w:szCs w:val="24"/>
        </w:rPr>
        <w:t>.</w:t>
      </w:r>
    </w:p>
    <w:p w:rsidR="002A577F" w:rsidRPr="002A577F" w:rsidRDefault="002A577F" w:rsidP="002A577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2A577F">
        <w:rPr>
          <w:rFonts w:eastAsia="Times New Roman" w:cs="Arial"/>
          <w:sz w:val="24"/>
          <w:szCs w:val="24"/>
        </w:rPr>
        <w:t>Agenţii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economici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se pot </w:t>
      </w:r>
      <w:proofErr w:type="spellStart"/>
      <w:r w:rsidRPr="002A577F">
        <w:rPr>
          <w:rFonts w:eastAsia="Times New Roman" w:cs="Arial"/>
          <w:sz w:val="24"/>
          <w:szCs w:val="24"/>
        </w:rPr>
        <w:t>adresa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Agenției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Județene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pentru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Ocuparea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Forţei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Caraș-Severin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la tel. 0255/212160 </w:t>
      </w:r>
      <w:proofErr w:type="spellStart"/>
      <w:r w:rsidRPr="002A577F">
        <w:rPr>
          <w:rFonts w:eastAsia="Times New Roman" w:cs="Arial"/>
          <w:sz w:val="24"/>
          <w:szCs w:val="24"/>
        </w:rPr>
        <w:t>sau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e-mail: ajofm.cs@anofm.gov.ro </w:t>
      </w:r>
      <w:proofErr w:type="spellStart"/>
      <w:r w:rsidRPr="002A577F">
        <w:rPr>
          <w:rFonts w:eastAsia="Times New Roman" w:cs="Arial"/>
          <w:sz w:val="24"/>
          <w:szCs w:val="24"/>
        </w:rPr>
        <w:t>în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vederea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confirmării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participării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2A577F">
        <w:rPr>
          <w:rFonts w:eastAsia="Times New Roman" w:cs="Arial"/>
          <w:sz w:val="24"/>
          <w:szCs w:val="24"/>
        </w:rPr>
        <w:t>acest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eveniment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şi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pentru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2A577F">
        <w:rPr>
          <w:rFonts w:eastAsia="Times New Roman" w:cs="Arial"/>
          <w:sz w:val="24"/>
          <w:szCs w:val="24"/>
        </w:rPr>
        <w:t>completa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Anexa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nr.1a la </w:t>
      </w:r>
      <w:proofErr w:type="spellStart"/>
      <w:r w:rsidRPr="002A577F">
        <w:rPr>
          <w:rFonts w:eastAsia="Times New Roman" w:cs="Arial"/>
          <w:sz w:val="24"/>
          <w:szCs w:val="24"/>
        </w:rPr>
        <w:t>Normele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metodologice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aplicare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2A577F">
        <w:rPr>
          <w:rFonts w:eastAsia="Times New Roman" w:cs="Arial"/>
          <w:sz w:val="24"/>
          <w:szCs w:val="24"/>
        </w:rPr>
        <w:t>Legii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nr. </w:t>
      </w:r>
      <w:proofErr w:type="gramStart"/>
      <w:r w:rsidRPr="002A577F">
        <w:rPr>
          <w:rFonts w:eastAsia="Times New Roman" w:cs="Arial"/>
          <w:sz w:val="24"/>
          <w:szCs w:val="24"/>
        </w:rPr>
        <w:t xml:space="preserve">76/2002 </w:t>
      </w:r>
      <w:proofErr w:type="spellStart"/>
      <w:r w:rsidRPr="002A577F">
        <w:rPr>
          <w:rFonts w:eastAsia="Times New Roman" w:cs="Arial"/>
          <w:sz w:val="24"/>
          <w:szCs w:val="24"/>
        </w:rPr>
        <w:t>privind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sistemul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asigurărilor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pentru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șomaj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și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stimularea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ocupării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forței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, cu </w:t>
      </w:r>
      <w:proofErr w:type="spellStart"/>
      <w:r w:rsidRPr="002A577F">
        <w:rPr>
          <w:rFonts w:eastAsia="Times New Roman" w:cs="Arial"/>
          <w:sz w:val="24"/>
          <w:szCs w:val="24"/>
        </w:rPr>
        <w:t>modificările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și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completările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ulterioare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, cu </w:t>
      </w:r>
      <w:proofErr w:type="spellStart"/>
      <w:r w:rsidRPr="002A577F">
        <w:rPr>
          <w:rFonts w:eastAsia="Times New Roman" w:cs="Arial"/>
          <w:sz w:val="24"/>
          <w:szCs w:val="24"/>
        </w:rPr>
        <w:t>privire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2A577F">
        <w:rPr>
          <w:rFonts w:eastAsia="Times New Roman" w:cs="Arial"/>
          <w:sz w:val="24"/>
          <w:szCs w:val="24"/>
        </w:rPr>
        <w:t>locurile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disponibile</w:t>
      </w:r>
      <w:proofErr w:type="spellEnd"/>
      <w:r w:rsidRPr="002A577F">
        <w:rPr>
          <w:rFonts w:eastAsia="Times New Roman" w:cs="Arial"/>
          <w:sz w:val="24"/>
          <w:szCs w:val="24"/>
        </w:rPr>
        <w:t>.</w:t>
      </w:r>
      <w:proofErr w:type="gramEnd"/>
    </w:p>
    <w:p w:rsidR="002A577F" w:rsidRDefault="002A577F" w:rsidP="002A577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2A577F">
        <w:rPr>
          <w:rFonts w:eastAsia="Times New Roman" w:cs="Arial"/>
          <w:sz w:val="24"/>
          <w:szCs w:val="24"/>
        </w:rPr>
        <w:t>Participarea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2A577F">
        <w:rPr>
          <w:rFonts w:eastAsia="Times New Roman" w:cs="Arial"/>
          <w:sz w:val="24"/>
          <w:szCs w:val="24"/>
        </w:rPr>
        <w:t>acest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eveniment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2A577F">
        <w:rPr>
          <w:rFonts w:eastAsia="Times New Roman" w:cs="Arial"/>
          <w:sz w:val="24"/>
          <w:szCs w:val="24"/>
        </w:rPr>
        <w:t>este</w:t>
      </w:r>
      <w:proofErr w:type="spellEnd"/>
      <w:proofErr w:type="gram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gratuită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.   </w:t>
      </w:r>
    </w:p>
    <w:p w:rsidR="00CF4961" w:rsidRPr="002A577F" w:rsidRDefault="00CF4961" w:rsidP="002A577F">
      <w:pPr>
        <w:ind w:left="720"/>
        <w:rPr>
          <w:rFonts w:eastAsia="Times New Roman" w:cs="Arial"/>
          <w:sz w:val="24"/>
          <w:szCs w:val="24"/>
        </w:rPr>
      </w:pPr>
    </w:p>
    <w:p w:rsidR="002A577F" w:rsidRDefault="002A577F" w:rsidP="002A577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2A577F">
        <w:rPr>
          <w:rFonts w:eastAsia="Times New Roman" w:cs="Arial"/>
          <w:sz w:val="24"/>
          <w:szCs w:val="24"/>
        </w:rPr>
        <w:t>Agenția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Județeană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pentru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Ocuparea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Forței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A577F">
        <w:rPr>
          <w:rFonts w:eastAsia="Times New Roman" w:cs="Arial"/>
          <w:sz w:val="24"/>
          <w:szCs w:val="24"/>
        </w:rPr>
        <w:t>Muncă</w:t>
      </w:r>
      <w:proofErr w:type="spellEnd"/>
      <w:r w:rsidRPr="002A577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A577F">
        <w:rPr>
          <w:rFonts w:eastAsia="Times New Roman" w:cs="Arial"/>
          <w:sz w:val="24"/>
          <w:szCs w:val="24"/>
        </w:rPr>
        <w:t>Caraş-Severin</w:t>
      </w:r>
      <w:proofErr w:type="spellEnd"/>
    </w:p>
    <w:p w:rsidR="002A577F" w:rsidRDefault="002A577F" w:rsidP="006F6910">
      <w:pPr>
        <w:ind w:left="720"/>
        <w:rPr>
          <w:rFonts w:eastAsia="Times New Roman" w:cs="Arial"/>
          <w:sz w:val="24"/>
          <w:szCs w:val="24"/>
        </w:rPr>
      </w:pPr>
    </w:p>
    <w:p w:rsidR="006F6910" w:rsidRPr="009B3ABC" w:rsidRDefault="006F6910" w:rsidP="00123CE4">
      <w:pPr>
        <w:tabs>
          <w:tab w:val="left" w:pos="1800"/>
          <w:tab w:val="left" w:pos="2160"/>
        </w:tabs>
        <w:ind w:left="709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    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70" w:rsidRDefault="00240670" w:rsidP="00CD5B3B">
      <w:r>
        <w:separator/>
      </w:r>
    </w:p>
  </w:endnote>
  <w:endnote w:type="continuationSeparator" w:id="0">
    <w:p w:rsidR="00240670" w:rsidRDefault="0024067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24067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CF4961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CF4961" w:rsidRPr="00CF4961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24067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4635A4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4635A4" w:rsidRPr="004635A4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70" w:rsidRDefault="00240670" w:rsidP="00CD5B3B">
      <w:r>
        <w:separator/>
      </w:r>
    </w:p>
  </w:footnote>
  <w:footnote w:type="continuationSeparator" w:id="0">
    <w:p w:rsidR="00240670" w:rsidRDefault="0024067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CF77883" wp14:editId="3CD724BD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2693"/>
      <w:gridCol w:w="3118"/>
    </w:tblGrid>
    <w:tr w:rsidR="002973E0" w:rsidTr="004E0C32">
      <w:tc>
        <w:tcPr>
          <w:tcW w:w="7939" w:type="dxa"/>
          <w:shd w:val="clear" w:color="auto" w:fill="auto"/>
        </w:tcPr>
        <w:p w:rsidR="002973E0" w:rsidRPr="002D0CDC" w:rsidRDefault="004E0C32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24A936C3" wp14:editId="0AA690FD">
                <wp:extent cx="5010922" cy="89916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3314EB97" wp14:editId="449EC3BE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3CE4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0670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577F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0C7F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4210"/>
    <w:rsid w:val="0038752D"/>
    <w:rsid w:val="00390AEC"/>
    <w:rsid w:val="00395093"/>
    <w:rsid w:val="003A035F"/>
    <w:rsid w:val="003A6887"/>
    <w:rsid w:val="003A76CB"/>
    <w:rsid w:val="003B108B"/>
    <w:rsid w:val="003B2768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35A4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0C32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14AB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2947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47D8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39F8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1C8F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CF4961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66F7F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8E6C-DAD5-4019-BE3A-79517740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1</Pages>
  <Words>286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396</cp:revision>
  <cp:lastPrinted>2025-05-14T12:03:00Z</cp:lastPrinted>
  <dcterms:created xsi:type="dcterms:W3CDTF">2019-01-03T12:47:00Z</dcterms:created>
  <dcterms:modified xsi:type="dcterms:W3CDTF">2025-05-14T12:54:00Z</dcterms:modified>
</cp:coreProperties>
</file>