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A6348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5E399C">
        <w:rPr>
          <w:sz w:val="24"/>
          <w:szCs w:val="24"/>
          <w:lang w:val="ro-RO"/>
        </w:rPr>
        <w:t>5 martie</w:t>
      </w:r>
      <w:r>
        <w:rPr>
          <w:sz w:val="24"/>
          <w:szCs w:val="24"/>
          <w:lang w:val="ro-RO"/>
        </w:rPr>
        <w:t xml:space="preserve"> 2025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B05B04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248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>
        <w:rPr>
          <w:rFonts w:eastAsia="Times New Roman" w:cs="Arial"/>
          <w:sz w:val="24"/>
          <w:szCs w:val="24"/>
        </w:rPr>
        <w:t>prim</w:t>
      </w:r>
      <w:r>
        <w:rPr>
          <w:rFonts w:eastAsia="Times New Roman" w:cs="Arial"/>
          <w:sz w:val="24"/>
          <w:szCs w:val="24"/>
        </w:rPr>
        <w:t>ele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două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luni</w:t>
      </w:r>
      <w:proofErr w:type="spellEnd"/>
      <w:r>
        <w:rPr>
          <w:rFonts w:eastAsia="Times New Roman" w:cs="Arial"/>
          <w:sz w:val="24"/>
          <w:szCs w:val="24"/>
        </w:rPr>
        <w:t xml:space="preserve"> ale</w:t>
      </w:r>
      <w:r w:rsidR="002550E9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anul</w:t>
      </w:r>
      <w:r w:rsidR="002550E9">
        <w:rPr>
          <w:rFonts w:eastAsia="Times New Roman" w:cs="Arial"/>
          <w:sz w:val="24"/>
          <w:szCs w:val="24"/>
        </w:rPr>
        <w:t>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2550E9">
        <w:rPr>
          <w:rFonts w:eastAsia="Times New Roman" w:cs="Arial"/>
          <w:sz w:val="24"/>
          <w:szCs w:val="24"/>
        </w:rPr>
        <w:t>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1F6CFC" w:rsidRDefault="001F6CFC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F6CFC">
        <w:rPr>
          <w:rFonts w:eastAsia="Times New Roman" w:cs="Arial"/>
          <w:sz w:val="24"/>
          <w:szCs w:val="24"/>
        </w:rPr>
        <w:t>În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prim</w:t>
      </w:r>
      <w:r w:rsidR="00B05B04">
        <w:rPr>
          <w:rFonts w:eastAsia="Times New Roman" w:cs="Arial"/>
          <w:sz w:val="24"/>
          <w:szCs w:val="24"/>
        </w:rPr>
        <w:t>ele</w:t>
      </w:r>
      <w:proofErr w:type="spellEnd"/>
      <w:r w:rsidR="00B05B04">
        <w:rPr>
          <w:rFonts w:eastAsia="Times New Roman" w:cs="Arial"/>
          <w:sz w:val="24"/>
          <w:szCs w:val="24"/>
        </w:rPr>
        <w:t xml:space="preserve"> </w:t>
      </w:r>
      <w:proofErr w:type="spellStart"/>
      <w:r w:rsidR="00B05B04">
        <w:rPr>
          <w:rFonts w:eastAsia="Times New Roman" w:cs="Arial"/>
          <w:sz w:val="24"/>
          <w:szCs w:val="24"/>
        </w:rPr>
        <w:t>două</w:t>
      </w:r>
      <w:proofErr w:type="spellEnd"/>
      <w:r w:rsidR="00B05B04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lun</w:t>
      </w:r>
      <w:r w:rsidR="00B05B04">
        <w:rPr>
          <w:rFonts w:eastAsia="Times New Roman" w:cs="Arial"/>
          <w:sz w:val="24"/>
          <w:szCs w:val="24"/>
        </w:rPr>
        <w:t>i</w:t>
      </w:r>
      <w:proofErr w:type="spellEnd"/>
      <w:r w:rsidR="002550E9" w:rsidRPr="002550E9">
        <w:rPr>
          <w:rFonts w:eastAsia="Times New Roman" w:cs="Arial"/>
          <w:sz w:val="24"/>
          <w:szCs w:val="24"/>
        </w:rPr>
        <w:t xml:space="preserve"> a</w:t>
      </w:r>
      <w:r w:rsidR="00B05B04">
        <w:rPr>
          <w:rFonts w:eastAsia="Times New Roman" w:cs="Arial"/>
          <w:sz w:val="24"/>
          <w:szCs w:val="24"/>
        </w:rPr>
        <w:t>le</w:t>
      </w:r>
      <w:r w:rsidR="002550E9" w:rsidRPr="002550E9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anului</w:t>
      </w:r>
      <w:proofErr w:type="spellEnd"/>
      <w:r w:rsidR="002550E9" w:rsidRPr="002550E9">
        <w:rPr>
          <w:rFonts w:eastAsia="Times New Roman" w:cs="Arial"/>
          <w:sz w:val="24"/>
          <w:szCs w:val="24"/>
        </w:rPr>
        <w:t xml:space="preserve"> 2025</w:t>
      </w:r>
      <w:r w:rsidRPr="001F6CFC">
        <w:rPr>
          <w:rFonts w:eastAsia="Times New Roman" w:cs="Arial"/>
          <w:sz w:val="24"/>
          <w:szCs w:val="24"/>
        </w:rPr>
        <w:t xml:space="preserve">, </w:t>
      </w:r>
      <w:r w:rsidR="00B05B04">
        <w:rPr>
          <w:rFonts w:eastAsia="Times New Roman" w:cs="Arial"/>
          <w:sz w:val="24"/>
          <w:szCs w:val="24"/>
        </w:rPr>
        <w:t>248</w:t>
      </w:r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persoane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1F6CFC">
        <w:rPr>
          <w:rFonts w:eastAsia="Times New Roman" w:cs="Arial"/>
          <w:sz w:val="24"/>
          <w:szCs w:val="24"/>
        </w:rPr>
        <w:t>fost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integrate </w:t>
      </w:r>
      <w:proofErr w:type="spellStart"/>
      <w:r w:rsidRPr="001F6CFC">
        <w:rPr>
          <w:rFonts w:eastAsia="Times New Roman" w:cs="Arial"/>
          <w:sz w:val="24"/>
          <w:szCs w:val="24"/>
        </w:rPr>
        <w:t>pe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piața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muncii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datorită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măsurilor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stimulare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gramStart"/>
      <w:r w:rsidRPr="001F6CFC">
        <w:rPr>
          <w:rFonts w:eastAsia="Times New Roman" w:cs="Arial"/>
          <w:sz w:val="24"/>
          <w:szCs w:val="24"/>
        </w:rPr>
        <w:t>a</w:t>
      </w:r>
      <w:proofErr w:type="gram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ocupării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forței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muncă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implementate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către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Agenția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Forței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.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B05B04">
        <w:rPr>
          <w:rFonts w:eastAsia="Times New Roman" w:cs="Arial"/>
          <w:sz w:val="24"/>
          <w:szCs w:val="24"/>
        </w:rPr>
        <w:t xml:space="preserve">28 </w:t>
      </w:r>
      <w:proofErr w:type="spellStart"/>
      <w:r w:rsidR="00B05B04">
        <w:rPr>
          <w:rFonts w:eastAsia="Times New Roman" w:cs="Arial"/>
          <w:sz w:val="24"/>
          <w:szCs w:val="24"/>
        </w:rPr>
        <w:t>febr</w:t>
      </w:r>
      <w:r w:rsidR="002550E9">
        <w:rPr>
          <w:rFonts w:eastAsia="Times New Roman" w:cs="Arial"/>
          <w:sz w:val="24"/>
          <w:szCs w:val="24"/>
        </w:rPr>
        <w:t>uarie</w:t>
      </w:r>
      <w:proofErr w:type="spellEnd"/>
      <w:r w:rsidR="002550E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2550E9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B05B04">
        <w:rPr>
          <w:rFonts w:eastAsia="Times New Roman" w:cs="Arial"/>
          <w:sz w:val="24"/>
          <w:szCs w:val="24"/>
        </w:rPr>
        <w:t>114</w:t>
      </w:r>
      <w:r w:rsidR="00761187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B05B04">
        <w:rPr>
          <w:rFonts w:eastAsia="Times New Roman" w:cs="Arial"/>
          <w:sz w:val="24"/>
          <w:szCs w:val="24"/>
        </w:rPr>
        <w:t>49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B05B04">
        <w:rPr>
          <w:rFonts w:eastAsia="Times New Roman" w:cs="Arial"/>
          <w:sz w:val="24"/>
          <w:szCs w:val="24"/>
        </w:rPr>
        <w:t>34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2</w:t>
      </w:r>
      <w:r w:rsidR="0046674F" w:rsidRPr="0046674F">
        <w:rPr>
          <w:rFonts w:eastAsia="Times New Roman" w:cs="Arial"/>
          <w:sz w:val="24"/>
          <w:szCs w:val="24"/>
        </w:rPr>
        <w:t xml:space="preserve">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3</w:t>
      </w:r>
      <w:r w:rsidR="0046674F" w:rsidRPr="0046674F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B05B04">
        <w:rPr>
          <w:rFonts w:eastAsia="Times New Roman" w:cs="Arial"/>
          <w:sz w:val="24"/>
          <w:szCs w:val="24"/>
        </w:rPr>
        <w:t>51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B05B04">
        <w:rPr>
          <w:rFonts w:cs="Arial"/>
          <w:sz w:val="24"/>
          <w:szCs w:val="24"/>
        </w:rPr>
        <w:t xml:space="preserve">70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B05B0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248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B05B0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49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B05B0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34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B05B0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51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B05B0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114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B05B04">
        <w:rPr>
          <w:rFonts w:eastAsia="Times New Roman" w:cs="Arial"/>
          <w:sz w:val="24"/>
          <w:szCs w:val="24"/>
        </w:rPr>
        <w:t>102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B05B04">
        <w:rPr>
          <w:rFonts w:eastAsia="Times New Roman" w:cs="Arial"/>
          <w:sz w:val="24"/>
          <w:szCs w:val="24"/>
        </w:rPr>
        <w:t>146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4</w:t>
      </w:r>
      <w:r w:rsidR="00B05B04">
        <w:rPr>
          <w:rFonts w:eastAsia="Times New Roman" w:cs="Arial"/>
          <w:sz w:val="24"/>
          <w:szCs w:val="24"/>
        </w:rPr>
        <w:t>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B05B04">
        <w:rPr>
          <w:rFonts w:eastAsia="Times New Roman" w:cs="Arial"/>
          <w:sz w:val="24"/>
          <w:szCs w:val="24"/>
        </w:rPr>
        <w:t>13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5</w:t>
      </w:r>
      <w:r w:rsidR="00B05B04">
        <w:rPr>
          <w:rFonts w:eastAsia="Times New Roman" w:cs="Arial"/>
          <w:sz w:val="24"/>
          <w:szCs w:val="24"/>
        </w:rPr>
        <w:t>8</w:t>
      </w:r>
      <w:r w:rsidRPr="008C0270">
        <w:rPr>
          <w:rFonts w:eastAsia="Times New Roman" w:cs="Arial"/>
          <w:sz w:val="24"/>
          <w:szCs w:val="24"/>
        </w:rPr>
        <w:t>,</w:t>
      </w:r>
      <w:r w:rsidR="00B05B04">
        <w:rPr>
          <w:rFonts w:eastAsia="Times New Roman" w:cs="Arial"/>
          <w:sz w:val="24"/>
          <w:szCs w:val="24"/>
        </w:rPr>
        <w:t>87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B05B04">
        <w:rPr>
          <w:rFonts w:eastAsia="Times New Roman" w:cs="Arial"/>
          <w:sz w:val="24"/>
          <w:szCs w:val="24"/>
        </w:rPr>
        <w:t>122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B05B04">
        <w:rPr>
          <w:rFonts w:eastAsia="Times New Roman" w:cs="Arial"/>
          <w:sz w:val="24"/>
          <w:szCs w:val="24"/>
        </w:rPr>
        <w:t>126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B05B04">
        <w:rPr>
          <w:rFonts w:eastAsia="Times New Roman" w:cs="Arial"/>
          <w:sz w:val="24"/>
          <w:szCs w:val="24"/>
        </w:rPr>
        <w:t>9</w:t>
      </w:r>
      <w:r w:rsidR="004D61B0">
        <w:rPr>
          <w:rFonts w:eastAsia="Times New Roman" w:cs="Arial"/>
          <w:sz w:val="24"/>
          <w:szCs w:val="24"/>
        </w:rPr>
        <w:t>7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B05B04">
        <w:rPr>
          <w:rFonts w:eastAsia="Times New Roman" w:cs="Arial"/>
          <w:sz w:val="24"/>
          <w:szCs w:val="24"/>
        </w:rPr>
        <w:t>49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B05B04">
        <w:rPr>
          <w:rFonts w:eastAsia="Times New Roman" w:cs="Arial"/>
          <w:sz w:val="24"/>
          <w:szCs w:val="24"/>
        </w:rPr>
        <w:t>40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B05B04">
        <w:rPr>
          <w:rFonts w:eastAsia="Times New Roman" w:cs="Arial"/>
          <w:sz w:val="24"/>
          <w:szCs w:val="24"/>
        </w:rPr>
        <w:t>33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>,</w:t>
      </w:r>
      <w:r w:rsidR="001F30A7">
        <w:rPr>
          <w:rFonts w:eastAsia="Times New Roman" w:cs="Arial"/>
          <w:sz w:val="24"/>
          <w:szCs w:val="24"/>
        </w:rPr>
        <w:t xml:space="preserve"> </w:t>
      </w:r>
      <w:r w:rsidR="00B05B04">
        <w:rPr>
          <w:rFonts w:eastAsia="Times New Roman" w:cs="Arial"/>
          <w:sz w:val="24"/>
          <w:szCs w:val="24"/>
        </w:rPr>
        <w:t>68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1F30A7">
        <w:rPr>
          <w:rFonts w:eastAsia="Times New Roman" w:cs="Arial"/>
          <w:sz w:val="24"/>
          <w:szCs w:val="24"/>
        </w:rPr>
        <w:t>2</w:t>
      </w:r>
      <w:r w:rsidR="00B05B04">
        <w:rPr>
          <w:rFonts w:eastAsia="Times New Roman" w:cs="Arial"/>
          <w:sz w:val="24"/>
          <w:szCs w:val="24"/>
        </w:rPr>
        <w:t>7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B05B04">
        <w:rPr>
          <w:rFonts w:eastAsia="Times New Roman" w:cs="Arial"/>
          <w:sz w:val="24"/>
          <w:szCs w:val="24"/>
        </w:rPr>
        <w:t>42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B05B04">
        <w:rPr>
          <w:rFonts w:eastAsia="Times New Roman" w:cs="Arial"/>
          <w:sz w:val="24"/>
          <w:szCs w:val="24"/>
        </w:rPr>
        <w:t>878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lastRenderedPageBreak/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F4" w:rsidRDefault="00496AF4" w:rsidP="00CD5B3B">
      <w:r>
        <w:separator/>
      </w:r>
    </w:p>
  </w:endnote>
  <w:endnote w:type="continuationSeparator" w:id="0">
    <w:p w:rsidR="00496AF4" w:rsidRDefault="00496AF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496AF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4869"/>
    </w:tblGrid>
    <w:tr w:rsidR="00735ECD" w:rsidRPr="00735ECD" w:rsidTr="001F6CFC">
      <w:tc>
        <w:tcPr>
          <w:tcW w:w="6629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496AF4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05B0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4869"/>
    </w:tblGrid>
    <w:tr w:rsidR="00735ECD" w:rsidRPr="00735ECD" w:rsidTr="001F6CFC">
      <w:tc>
        <w:tcPr>
          <w:tcW w:w="6771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1F6CFC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 xml:space="preserve">AGENŢIA JUDEŢEANĂ PENTRU OCUPAREA FORŢEI DE MUNCĂ CARAŞ-SEVERIN 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496AF4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05B04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F4" w:rsidRDefault="00496AF4" w:rsidP="00CD5B3B">
      <w:r>
        <w:separator/>
      </w:r>
    </w:p>
  </w:footnote>
  <w:footnote w:type="continuationSeparator" w:id="0">
    <w:p w:rsidR="00496AF4" w:rsidRDefault="00496AF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79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CB36D6" w:rsidTr="00A6348A">
      <w:tc>
        <w:tcPr>
          <w:tcW w:w="7938" w:type="dxa"/>
          <w:shd w:val="clear" w:color="auto" w:fill="auto"/>
        </w:tcPr>
        <w:p w:rsidR="00CB36D6" w:rsidRPr="00CD5B3B" w:rsidRDefault="00A6348A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9A49411" wp14:editId="19D13D0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410"/>
      <w:gridCol w:w="3118"/>
    </w:tblGrid>
    <w:tr w:rsidR="00CB36D6" w:rsidTr="00A6348A">
      <w:tc>
        <w:tcPr>
          <w:tcW w:w="8080" w:type="dxa"/>
          <w:shd w:val="clear" w:color="auto" w:fill="auto"/>
        </w:tcPr>
        <w:p w:rsidR="00CB36D6" w:rsidRPr="002D0CDC" w:rsidRDefault="00A6348A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138FA58B" wp14:editId="08CE81AB">
                <wp:extent cx="5120640" cy="89916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5512B20" wp14:editId="45F058B2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5D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30A7"/>
    <w:rsid w:val="001F6437"/>
    <w:rsid w:val="001F6CFC"/>
    <w:rsid w:val="002055CC"/>
    <w:rsid w:val="00206CEA"/>
    <w:rsid w:val="002102F0"/>
    <w:rsid w:val="00213334"/>
    <w:rsid w:val="0021532B"/>
    <w:rsid w:val="0021735A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550E9"/>
    <w:rsid w:val="002612E6"/>
    <w:rsid w:val="00263BCF"/>
    <w:rsid w:val="00265B28"/>
    <w:rsid w:val="0026607B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7B2E"/>
    <w:rsid w:val="002E0582"/>
    <w:rsid w:val="002E0B7F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0B08"/>
    <w:rsid w:val="00395093"/>
    <w:rsid w:val="003A0683"/>
    <w:rsid w:val="003A359C"/>
    <w:rsid w:val="003A4BC0"/>
    <w:rsid w:val="003C19E8"/>
    <w:rsid w:val="003C2B08"/>
    <w:rsid w:val="003C3831"/>
    <w:rsid w:val="003D04DA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96AF4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D61B0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399C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5B9F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A704A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4132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5784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348A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692F"/>
    <w:rsid w:val="00AF036D"/>
    <w:rsid w:val="00AF73C5"/>
    <w:rsid w:val="00AF7401"/>
    <w:rsid w:val="00B02D18"/>
    <w:rsid w:val="00B02E36"/>
    <w:rsid w:val="00B05A31"/>
    <w:rsid w:val="00B05B04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91EF0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57E23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C788-4D3E-4B9D-9746-E4C00191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2</Pages>
  <Words>407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227</cp:revision>
  <cp:lastPrinted>2025-03-25T09:06:00Z</cp:lastPrinted>
  <dcterms:created xsi:type="dcterms:W3CDTF">2019-01-03T12:47:00Z</dcterms:created>
  <dcterms:modified xsi:type="dcterms:W3CDTF">2025-03-25T09:34:00Z</dcterms:modified>
</cp:coreProperties>
</file>