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A6E7" w14:textId="77777777" w:rsidR="001266C9" w:rsidRDefault="001266C9">
      <w:pPr>
        <w:rPr>
          <w:lang w:val="ro-RO"/>
        </w:rPr>
      </w:pPr>
    </w:p>
    <w:p w14:paraId="7B9B877F" w14:textId="77777777" w:rsidR="00BD0712" w:rsidRDefault="00BD0712">
      <w:pPr>
        <w:rPr>
          <w:rFonts w:ascii="Trebuchet MS" w:hAnsi="Trebuchet MS"/>
          <w:b/>
          <w:bCs/>
          <w:sz w:val="32"/>
          <w:szCs w:val="32"/>
          <w:lang w:val="ro-RO"/>
        </w:rPr>
      </w:pPr>
    </w:p>
    <w:p w14:paraId="48DC0B64" w14:textId="5C5A4824" w:rsidR="001266C9" w:rsidRPr="00404A30" w:rsidRDefault="001266C9" w:rsidP="00404A30">
      <w:pPr>
        <w:jc w:val="center"/>
        <w:rPr>
          <w:rFonts w:ascii="Trebuchet MS" w:hAnsi="Trebuchet MS"/>
          <w:b/>
          <w:bCs/>
          <w:lang w:val="fr-FR"/>
        </w:rPr>
      </w:pPr>
      <w:r w:rsidRPr="00404A30">
        <w:rPr>
          <w:rFonts w:ascii="Trebuchet MS" w:hAnsi="Trebuchet MS"/>
          <w:b/>
          <w:bCs/>
          <w:lang w:val="ro-RO"/>
        </w:rPr>
        <w:t>ATRIBUȚIILE POSTULUI</w:t>
      </w:r>
      <w:r w:rsidR="00404A30" w:rsidRPr="00404A30">
        <w:rPr>
          <w:rFonts w:ascii="Trebuchet MS" w:hAnsi="Trebuchet MS"/>
          <w:b/>
          <w:bCs/>
          <w:lang w:val="ro-RO"/>
        </w:rPr>
        <w:t xml:space="preserve"> -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consilier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,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clasa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I,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grad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profesional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asistent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,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cu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ID 620170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din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cadrul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Compartimentului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–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Inregistrare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si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stabilire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drepturi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someri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-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Agenția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Locală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pentru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Ocuparea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Forței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de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Muncă</w:t>
      </w:r>
      <w:proofErr w:type="spellEnd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 xml:space="preserve"> </w:t>
      </w:r>
      <w:proofErr w:type="spellStart"/>
      <w:r w:rsidR="00404A30" w:rsidRPr="00404A30">
        <w:rPr>
          <w:rFonts w:ascii="Trebuchet MS" w:eastAsia="Times New Roman" w:hAnsi="Trebuchet MS" w:cs="Arial"/>
          <w:b/>
          <w:bCs/>
          <w:lang w:val="fr-FR"/>
        </w:rPr>
        <w:t>Botoșani</w:t>
      </w:r>
      <w:proofErr w:type="spellEnd"/>
    </w:p>
    <w:p w14:paraId="1FD765EB" w14:textId="77777777" w:rsidR="00BD0712" w:rsidRDefault="00BD0712">
      <w:pPr>
        <w:rPr>
          <w:rFonts w:ascii="Trebuchet MS" w:hAnsi="Trebuchet MS"/>
          <w:b/>
          <w:bCs/>
          <w:sz w:val="32"/>
          <w:szCs w:val="32"/>
          <w:lang w:val="ro-RO"/>
        </w:rPr>
      </w:pPr>
    </w:p>
    <w:p w14:paraId="5B2898ED" w14:textId="4AF0A777" w:rsidR="00BD0712" w:rsidRPr="00BD0712" w:rsidRDefault="00BD0712" w:rsidP="00BD0712">
      <w:pPr>
        <w:tabs>
          <w:tab w:val="left" w:pos="540"/>
        </w:tabs>
        <w:jc w:val="both"/>
        <w:rPr>
          <w:rFonts w:ascii="Trebuchet MS" w:hAnsi="Trebuchet MS" w:cs="Arial"/>
          <w:bCs/>
          <w:snapToGrid w:val="0"/>
          <w:sz w:val="22"/>
          <w:szCs w:val="22"/>
          <w:lang w:val="ro-RO"/>
        </w:rPr>
      </w:pPr>
      <w:r>
        <w:rPr>
          <w:rFonts w:ascii="Trebuchet MS" w:hAnsi="Trebuchet MS" w:cs="Arial"/>
          <w:snapToGrid w:val="0"/>
          <w:sz w:val="22"/>
          <w:szCs w:val="22"/>
          <w:lang w:val="ro-RO"/>
        </w:rPr>
        <w:t>-</w:t>
      </w:r>
      <w:r w:rsidRPr="00BD0712">
        <w:rPr>
          <w:rFonts w:ascii="Trebuchet MS" w:hAnsi="Trebuchet MS" w:cs="Arial"/>
          <w:snapToGrid w:val="0"/>
          <w:sz w:val="22"/>
          <w:szCs w:val="22"/>
          <w:lang w:val="ro-RO"/>
        </w:rPr>
        <w:t xml:space="preserve">Asigură servicii de informare generală pentru persoanele fizice şi juridice interesate privind: cererea și oferta de forţă de muncă şi o gamă de alte servicii care includ: </w:t>
      </w:r>
      <w:r w:rsidRPr="00BD0712">
        <w:rPr>
          <w:rFonts w:ascii="Trebuchet MS" w:hAnsi="Trebuchet MS" w:cs="Arial"/>
          <w:sz w:val="22"/>
          <w:szCs w:val="22"/>
          <w:lang w:val="ro-RO"/>
        </w:rPr>
        <w:t xml:space="preserve">bursa locurilor de muncă; clubul şomerilor; </w:t>
      </w:r>
      <w:r w:rsidRPr="00CA3FEF">
        <w:rPr>
          <w:rFonts w:ascii="Trebuchet MS" w:hAnsi="Trebuchet MS" w:cs="Arial"/>
          <w:sz w:val="22"/>
          <w:szCs w:val="22"/>
          <w:lang w:val="pt-BR"/>
        </w:rPr>
        <w:t xml:space="preserve">servicii de autoinformare privind cererea de fortă de muncă; </w:t>
      </w:r>
      <w:r w:rsidRPr="00CA3FEF">
        <w:rPr>
          <w:rFonts w:ascii="Trebuchet MS" w:hAnsi="Trebuchet MS" w:cs="Arial"/>
          <w:sz w:val="22"/>
          <w:szCs w:val="22"/>
          <w:lang w:val="it-IT"/>
        </w:rPr>
        <w:t xml:space="preserve">servicii de orientare profesională şi îndrumare în domeniul carierei; servicii de consultanţă pentru crearea de întreprinderi mici şi mijlocii; </w:t>
      </w:r>
      <w:r w:rsidRPr="00BD0712">
        <w:rPr>
          <w:rFonts w:ascii="Trebuchet MS" w:hAnsi="Trebuchet MS" w:cs="Arial"/>
          <w:sz w:val="22"/>
          <w:szCs w:val="22"/>
          <w:lang w:val="ro-RO"/>
        </w:rPr>
        <w:t xml:space="preserve">servicii de consultanţă și sprijin a agenţilor economici în realizarea programelor de reconversie profesională; </w:t>
      </w:r>
      <w:r w:rsidRPr="00CA3FEF">
        <w:rPr>
          <w:rFonts w:ascii="Trebuchet MS" w:hAnsi="Trebuchet MS" w:cs="Arial"/>
          <w:sz w:val="22"/>
          <w:szCs w:val="22"/>
          <w:lang w:val="it-IT"/>
        </w:rPr>
        <w:t xml:space="preserve">cursuri de calificare, recalificare, instruire şi perfectionarea pregătirii profesionale a adulţilor; </w:t>
      </w:r>
      <w:r w:rsidRPr="00BD0712">
        <w:rPr>
          <w:rFonts w:ascii="Trebuchet MS" w:hAnsi="Trebuchet MS" w:cs="Arial"/>
          <w:sz w:val="22"/>
          <w:szCs w:val="22"/>
          <w:lang w:val="ro-RO"/>
        </w:rPr>
        <w:t xml:space="preserve">servicii de reintegrare socio-profesionala a categoriilor de persoane defavorizate; </w:t>
      </w:r>
      <w:r w:rsidRPr="00CA3FEF">
        <w:rPr>
          <w:rFonts w:ascii="Trebuchet MS" w:hAnsi="Trebuchet MS" w:cs="Arial"/>
          <w:sz w:val="22"/>
          <w:szCs w:val="22"/>
          <w:lang w:val="it-IT"/>
        </w:rPr>
        <w:t>alte servicii menite să stimuleze ocuparea şi atenuarea dezechilibrelor pe piaţa muncii</w:t>
      </w:r>
      <w:r w:rsidRPr="00610AA1">
        <w:rPr>
          <w:rFonts w:ascii="Trebuchet MS" w:hAnsi="Trebuchet MS" w:cs="Arial"/>
          <w:snapToGrid w:val="0"/>
          <w:sz w:val="22"/>
          <w:szCs w:val="22"/>
          <w:lang w:val="it-IT"/>
        </w:rPr>
        <w:t>;</w:t>
      </w:r>
    </w:p>
    <w:p w14:paraId="7E51ECF8" w14:textId="77777777" w:rsidR="00BD0712" w:rsidRPr="00781A82" w:rsidRDefault="00BD0712" w:rsidP="00BD0712">
      <w:pPr>
        <w:tabs>
          <w:tab w:val="left" w:pos="540"/>
        </w:tabs>
        <w:jc w:val="both"/>
        <w:rPr>
          <w:rFonts w:ascii="Trebuchet MS" w:hAnsi="Trebuchet MS" w:cs="Arial"/>
          <w:bCs/>
          <w:snapToGrid w:val="0"/>
          <w:sz w:val="22"/>
          <w:szCs w:val="22"/>
          <w:lang w:val="fr-FR"/>
        </w:rPr>
      </w:pPr>
      <w:r w:rsidRPr="00CA3FEF">
        <w:rPr>
          <w:rFonts w:ascii="Trebuchet MS" w:hAnsi="Trebuchet MS"/>
          <w:color w:val="000000"/>
          <w:sz w:val="22"/>
          <w:szCs w:val="22"/>
          <w:lang w:val="it-IT"/>
        </w:rPr>
        <w:t>-Înregistrează</w:t>
      </w:r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r w:rsidRPr="00CA3FEF">
        <w:rPr>
          <w:rFonts w:ascii="Trebuchet MS" w:hAnsi="Trebuchet MS" w:cs="Arial"/>
          <w:sz w:val="22"/>
          <w:szCs w:val="22"/>
          <w:lang w:val="pt-BR"/>
        </w:rPr>
        <w:t>solicitanţii de locuri de muncă şi de indemnizaţii de șomaj</w:t>
      </w:r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evidențele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AJOFM</w:t>
      </w:r>
      <w:r w:rsidRPr="00610AA1">
        <w:rPr>
          <w:rFonts w:ascii="Trebuchet MS" w:hAnsi="Trebuchet MS" w:cs="Arial"/>
          <w:snapToGrid w:val="0"/>
          <w:sz w:val="22"/>
          <w:szCs w:val="22"/>
          <w:lang w:val="it-IT"/>
        </w:rPr>
        <w:t>;</w:t>
      </w:r>
    </w:p>
    <w:p w14:paraId="333C134F" w14:textId="77777777" w:rsidR="00BD0712" w:rsidRPr="00781A82" w:rsidRDefault="00BD0712" w:rsidP="00BD0712">
      <w:pPr>
        <w:tabs>
          <w:tab w:val="left" w:pos="540"/>
        </w:tabs>
        <w:jc w:val="both"/>
        <w:rPr>
          <w:rFonts w:ascii="Trebuchet MS" w:hAnsi="Trebuchet MS" w:cs="Arial"/>
          <w:bCs/>
          <w:snapToGrid w:val="0"/>
          <w:sz w:val="22"/>
          <w:szCs w:val="22"/>
          <w:lang w:val="fr-FR"/>
        </w:rPr>
      </w:pPr>
      <w:r w:rsidRPr="00BD0712">
        <w:rPr>
          <w:rFonts w:ascii="Trebuchet MS" w:hAnsi="Trebuchet MS"/>
          <w:sz w:val="22"/>
          <w:szCs w:val="22"/>
          <w:lang w:val="fr-FR"/>
        </w:rPr>
        <w:t>-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Asigură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creșterea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șanselor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ocupare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beneficiarilor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indemnizație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șomaj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urmărirea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îndeplinirii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obligațiilor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ce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revin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acestora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, prin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activitatea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acordare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evidență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BD0712">
        <w:rPr>
          <w:rFonts w:ascii="Trebuchet MS" w:hAnsi="Trebuchet MS"/>
          <w:sz w:val="22"/>
          <w:szCs w:val="22"/>
          <w:lang w:val="fr-FR"/>
        </w:rPr>
        <w:t>viză</w:t>
      </w:r>
      <w:proofErr w:type="spellEnd"/>
      <w:r w:rsidRPr="00610AA1">
        <w:rPr>
          <w:rFonts w:ascii="Trebuchet MS" w:hAnsi="Trebuchet MS" w:cs="Arial"/>
          <w:snapToGrid w:val="0"/>
          <w:sz w:val="22"/>
          <w:szCs w:val="22"/>
          <w:lang w:val="it-IT"/>
        </w:rPr>
        <w:t>;</w:t>
      </w:r>
      <w:proofErr w:type="gramEnd"/>
    </w:p>
    <w:p w14:paraId="6D4D02AC" w14:textId="77777777" w:rsidR="00BD0712" w:rsidRPr="00781A82" w:rsidRDefault="00BD0712" w:rsidP="00BD0712">
      <w:pPr>
        <w:tabs>
          <w:tab w:val="left" w:pos="540"/>
        </w:tabs>
        <w:jc w:val="both"/>
        <w:rPr>
          <w:rFonts w:ascii="Trebuchet MS" w:hAnsi="Trebuchet MS" w:cs="Arial"/>
          <w:bCs/>
          <w:snapToGrid w:val="0"/>
          <w:sz w:val="22"/>
          <w:szCs w:val="22"/>
          <w:lang w:val="fr-FR"/>
        </w:rPr>
      </w:pPr>
      <w:r w:rsidRPr="00CA3FEF">
        <w:rPr>
          <w:rFonts w:ascii="Trebuchet MS" w:hAnsi="Trebuchet MS"/>
          <w:color w:val="000000"/>
          <w:sz w:val="22"/>
          <w:szCs w:val="22"/>
          <w:lang w:val="pt-BR"/>
        </w:rPr>
        <w:t>-</w:t>
      </w:r>
      <w:r w:rsidRPr="00CA3FEF">
        <w:rPr>
          <w:rFonts w:ascii="Trebuchet MS" w:hAnsi="Trebuchet MS" w:cs="Arial"/>
          <w:sz w:val="22"/>
          <w:szCs w:val="22"/>
          <w:lang w:val="pt-BR"/>
        </w:rPr>
        <w:t>Realizează primul interviu în scopul cunoaşterii solicitantului, a experienţelor și competenţelor sale, a dorinţei și preocupărilor actuale pentru reintegrarea profesională</w:t>
      </w:r>
      <w:r w:rsidRPr="00610AA1">
        <w:rPr>
          <w:rFonts w:ascii="Trebuchet MS" w:hAnsi="Trebuchet MS" w:cs="Arial"/>
          <w:snapToGrid w:val="0"/>
          <w:sz w:val="22"/>
          <w:szCs w:val="22"/>
          <w:lang w:val="it-IT"/>
        </w:rPr>
        <w:t>;</w:t>
      </w:r>
    </w:p>
    <w:p w14:paraId="1C680C28" w14:textId="77777777" w:rsidR="00BD0712" w:rsidRPr="00781A82" w:rsidRDefault="00BD0712" w:rsidP="00BD0712">
      <w:pPr>
        <w:tabs>
          <w:tab w:val="left" w:pos="540"/>
        </w:tabs>
        <w:jc w:val="both"/>
        <w:rPr>
          <w:rFonts w:ascii="Trebuchet MS" w:hAnsi="Trebuchet MS" w:cs="Arial"/>
          <w:bCs/>
          <w:snapToGrid w:val="0"/>
          <w:sz w:val="22"/>
          <w:szCs w:val="22"/>
          <w:lang w:val="fr-FR"/>
        </w:rPr>
      </w:pPr>
      <w:r w:rsidRPr="00BD0712">
        <w:rPr>
          <w:rFonts w:ascii="Trebuchet MS" w:hAnsi="Trebuchet MS"/>
          <w:sz w:val="22"/>
          <w:szCs w:val="22"/>
          <w:lang w:val="fr-FR"/>
        </w:rPr>
        <w:t>-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Asigură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creșterea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șanselor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ocupare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persoanelor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căutarea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unui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loc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muncă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prin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recomandarea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participării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la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măsurile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pentru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stimularea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ocupării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forței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muncă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eliberarea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712">
        <w:rPr>
          <w:rFonts w:ascii="Trebuchet MS" w:hAnsi="Trebuchet MS"/>
          <w:sz w:val="22"/>
          <w:szCs w:val="22"/>
          <w:lang w:val="fr-FR"/>
        </w:rPr>
        <w:t>dispozițiilor</w:t>
      </w:r>
      <w:proofErr w:type="spellEnd"/>
      <w:r w:rsidRPr="00BD071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proofErr w:type="gramStart"/>
      <w:r w:rsidRPr="00BD0712">
        <w:rPr>
          <w:rFonts w:ascii="Trebuchet MS" w:hAnsi="Trebuchet MS"/>
          <w:sz w:val="22"/>
          <w:szCs w:val="22"/>
          <w:lang w:val="fr-FR"/>
        </w:rPr>
        <w:t>repartizare</w:t>
      </w:r>
      <w:proofErr w:type="spellEnd"/>
      <w:r w:rsidRPr="00610AA1">
        <w:rPr>
          <w:rFonts w:ascii="Trebuchet MS" w:hAnsi="Trebuchet MS" w:cs="Arial"/>
          <w:snapToGrid w:val="0"/>
          <w:sz w:val="22"/>
          <w:szCs w:val="22"/>
          <w:lang w:val="it-IT"/>
        </w:rPr>
        <w:t>;</w:t>
      </w:r>
      <w:proofErr w:type="gramEnd"/>
    </w:p>
    <w:p w14:paraId="730143A6" w14:textId="50167DF4" w:rsidR="001266C9" w:rsidRDefault="00B61562" w:rsidP="00DC4F1C">
      <w:pPr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-</w:t>
      </w:r>
      <w:r w:rsidR="001266C9">
        <w:rPr>
          <w:rFonts w:ascii="Trebuchet MS" w:hAnsi="Trebuchet MS"/>
          <w:b/>
          <w:bCs/>
          <w:sz w:val="22"/>
          <w:szCs w:val="22"/>
          <w:lang w:val="es-ES"/>
        </w:rPr>
        <w:t xml:space="preserve"> </w:t>
      </w:r>
      <w:proofErr w:type="spellStart"/>
      <w:r w:rsidR="00BD0712">
        <w:rPr>
          <w:rFonts w:ascii="Trebuchet MS" w:hAnsi="Trebuchet MS"/>
          <w:sz w:val="22"/>
          <w:szCs w:val="22"/>
          <w:lang w:val="es-ES"/>
        </w:rPr>
        <w:t>D</w:t>
      </w:r>
      <w:r w:rsidR="001266C9">
        <w:rPr>
          <w:rFonts w:ascii="Trebuchet MS" w:hAnsi="Trebuchet MS"/>
          <w:sz w:val="22"/>
          <w:szCs w:val="22"/>
          <w:lang w:val="es-ES"/>
        </w:rPr>
        <w:t>esfășoară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activitățile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ce se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derulează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în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cadrul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proiectului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SMART SPO –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Servicii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moderne,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accesibile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și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pregătite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pentru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viitor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>.</w:t>
      </w:r>
    </w:p>
    <w:sectPr w:rsidR="001266C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DE457" w14:textId="77777777" w:rsidR="00853429" w:rsidRDefault="00853429" w:rsidP="001266C9">
      <w:pPr>
        <w:spacing w:after="0" w:line="240" w:lineRule="auto"/>
      </w:pPr>
      <w:r>
        <w:separator/>
      </w:r>
    </w:p>
  </w:endnote>
  <w:endnote w:type="continuationSeparator" w:id="0">
    <w:p w14:paraId="69B67E05" w14:textId="77777777" w:rsidR="00853429" w:rsidRDefault="00853429" w:rsidP="0012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AF3E7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>AGENŢIA JUDETEANA PENTRU OCUPAREA FORŢEI DE MUNCĂ BOTOSANI</w:t>
    </w:r>
    <w:r w:rsidRPr="003F2761">
      <w:rPr>
        <w:color w:val="000000" w:themeColor="text1"/>
        <w:sz w:val="14"/>
        <w:szCs w:val="14"/>
        <w:lang w:val="it-IT"/>
      </w:rPr>
      <w:tab/>
    </w:r>
  </w:p>
  <w:p w14:paraId="234B9759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C9076B">
      <w:rPr>
        <w:color w:val="000000" w:themeColor="text1"/>
        <w:sz w:val="14"/>
        <w:szCs w:val="14"/>
      </w:rPr>
      <w:t xml:space="preserve">Str. </w:t>
    </w:r>
    <w:proofErr w:type="gramStart"/>
    <w:r w:rsidRPr="00C9076B">
      <w:rPr>
        <w:color w:val="000000" w:themeColor="text1"/>
        <w:sz w:val="14"/>
        <w:szCs w:val="14"/>
      </w:rPr>
      <w:t>Col.V.Tomoroveanu</w:t>
    </w:r>
    <w:proofErr w:type="gramEnd"/>
    <w:r w:rsidRPr="00C9076B">
      <w:rPr>
        <w:color w:val="000000" w:themeColor="text1"/>
        <w:sz w:val="14"/>
        <w:szCs w:val="14"/>
      </w:rPr>
      <w:t xml:space="preserve">,nr.2, Mun. </w:t>
    </w:r>
    <w:r w:rsidRPr="003F2761">
      <w:rPr>
        <w:color w:val="000000" w:themeColor="text1"/>
        <w:sz w:val="14"/>
        <w:szCs w:val="14"/>
        <w:lang w:val="it-IT"/>
      </w:rPr>
      <w:t>Botosani, Jud.Botosani</w:t>
    </w:r>
  </w:p>
  <w:p w14:paraId="25F9EE2D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Tel.: 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>0231 536 791/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 xml:space="preserve">0231536792 </w:t>
    </w:r>
  </w:p>
  <w:p w14:paraId="0032FAB6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e-mail: </w:t>
    </w:r>
    <w:hyperlink r:id="rId1" w:history="1">
      <w:r w:rsidRPr="003F2761">
        <w:rPr>
          <w:rStyle w:val="Hyperlink"/>
          <w:color w:val="000000" w:themeColor="text1"/>
          <w:sz w:val="14"/>
          <w:szCs w:val="14"/>
          <w:lang w:val="it-IT"/>
        </w:rPr>
        <w:t>botosani@anofm.gov.ro</w:t>
      </w:r>
    </w:hyperlink>
    <w:r w:rsidRPr="003F2761">
      <w:rPr>
        <w:color w:val="000000" w:themeColor="text1"/>
        <w:sz w:val="14"/>
        <w:szCs w:val="14"/>
        <w:lang w:val="it-IT"/>
      </w:rPr>
      <w:t>; ajofm.bt@anofm.gov.ro</w:t>
    </w:r>
  </w:p>
  <w:p w14:paraId="3EC8BABC" w14:textId="77777777" w:rsidR="001266C9" w:rsidRPr="00F42819" w:rsidRDefault="001266C9" w:rsidP="001266C9">
    <w:pPr>
      <w:pStyle w:val="Footer"/>
      <w:rPr>
        <w:sz w:val="14"/>
        <w:szCs w:val="14"/>
        <w:lang w:val="it-IT"/>
      </w:rPr>
    </w:pPr>
    <w:hyperlink r:id="rId2" w:history="1">
      <w:r w:rsidRPr="00F42819">
        <w:rPr>
          <w:rStyle w:val="Hyperlink"/>
          <w:color w:val="000000" w:themeColor="text1"/>
          <w:sz w:val="14"/>
          <w:szCs w:val="14"/>
          <w:lang w:val="it-IT"/>
        </w:rPr>
        <w:t>www.anofm.ro/AJOFM</w:t>
      </w:r>
    </w:hyperlink>
    <w:r w:rsidRPr="00F42819">
      <w:rPr>
        <w:color w:val="000000" w:themeColor="text1"/>
        <w:sz w:val="14"/>
        <w:szCs w:val="14"/>
        <w:lang w:val="it-IT"/>
      </w:rPr>
      <w:t xml:space="preserve"> Botosani;www.facebook.com/AJOFM Boto</w:t>
    </w:r>
    <w:r>
      <w:rPr>
        <w:color w:val="000000" w:themeColor="text1"/>
        <w:sz w:val="14"/>
        <w:szCs w:val="14"/>
        <w:lang w:val="it-IT"/>
      </w:rPr>
      <w:t>sani</w:t>
    </w:r>
  </w:p>
  <w:p w14:paraId="443BC267" w14:textId="77777777" w:rsidR="001266C9" w:rsidRPr="001266C9" w:rsidRDefault="001266C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6227" w14:textId="77777777" w:rsidR="00853429" w:rsidRDefault="00853429" w:rsidP="001266C9">
      <w:pPr>
        <w:spacing w:after="0" w:line="240" w:lineRule="auto"/>
      </w:pPr>
      <w:r>
        <w:separator/>
      </w:r>
    </w:p>
  </w:footnote>
  <w:footnote w:type="continuationSeparator" w:id="0">
    <w:p w14:paraId="12B64C90" w14:textId="77777777" w:rsidR="00853429" w:rsidRDefault="00853429" w:rsidP="0012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5601" w14:textId="6CA47423" w:rsidR="001266C9" w:rsidRDefault="001266C9">
    <w:pPr>
      <w:pStyle w:val="Header"/>
    </w:pPr>
    <w:r>
      <w:rPr>
        <w:rFonts w:ascii="Trebuchet MS" w:eastAsia="MS Mincho" w:hAnsi="Trebuchet MS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EEE5205" wp14:editId="209AA22D">
          <wp:simplePos x="0" y="0"/>
          <wp:positionH relativeFrom="column">
            <wp:posOffset>5057775</wp:posOffset>
          </wp:positionH>
          <wp:positionV relativeFrom="paragraph">
            <wp:posOffset>161925</wp:posOffset>
          </wp:positionV>
          <wp:extent cx="1098550" cy="530860"/>
          <wp:effectExtent l="0" t="0" r="6350" b="2540"/>
          <wp:wrapNone/>
          <wp:docPr id="4" name="Imagine 4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3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4E18">
      <w:rPr>
        <w:noProof/>
        <w:sz w:val="16"/>
        <w:szCs w:val="16"/>
      </w:rPr>
      <w:drawing>
        <wp:inline distT="0" distB="0" distL="0" distR="0" wp14:anchorId="225B2135" wp14:editId="7C084E9C">
          <wp:extent cx="4562475" cy="895350"/>
          <wp:effectExtent l="0" t="0" r="9525" b="0"/>
          <wp:docPr id="6208056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57E9A"/>
    <w:multiLevelType w:val="hybridMultilevel"/>
    <w:tmpl w:val="D76606E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AD572F"/>
    <w:multiLevelType w:val="hybridMultilevel"/>
    <w:tmpl w:val="5D46D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86C2E"/>
    <w:multiLevelType w:val="hybridMultilevel"/>
    <w:tmpl w:val="35509EEE"/>
    <w:lvl w:ilvl="0" w:tplc="849CE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C61A9"/>
    <w:multiLevelType w:val="hybridMultilevel"/>
    <w:tmpl w:val="EF90003A"/>
    <w:lvl w:ilvl="0" w:tplc="3370DCC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1525">
    <w:abstractNumId w:val="2"/>
  </w:num>
  <w:num w:numId="2" w16cid:durableId="1195582020">
    <w:abstractNumId w:val="3"/>
  </w:num>
  <w:num w:numId="3" w16cid:durableId="2103600428">
    <w:abstractNumId w:val="1"/>
  </w:num>
  <w:num w:numId="4" w16cid:durableId="23586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49"/>
    <w:rsid w:val="00015999"/>
    <w:rsid w:val="00023181"/>
    <w:rsid w:val="001266C9"/>
    <w:rsid w:val="001C32F1"/>
    <w:rsid w:val="0025739B"/>
    <w:rsid w:val="00282B72"/>
    <w:rsid w:val="00404A30"/>
    <w:rsid w:val="004272D6"/>
    <w:rsid w:val="005536E2"/>
    <w:rsid w:val="00687520"/>
    <w:rsid w:val="00781A82"/>
    <w:rsid w:val="007D2702"/>
    <w:rsid w:val="007D7E27"/>
    <w:rsid w:val="007E0F64"/>
    <w:rsid w:val="00853429"/>
    <w:rsid w:val="009F44F6"/>
    <w:rsid w:val="009F71E7"/>
    <w:rsid w:val="00A67049"/>
    <w:rsid w:val="00B61562"/>
    <w:rsid w:val="00BD0712"/>
    <w:rsid w:val="00C16B26"/>
    <w:rsid w:val="00C468EE"/>
    <w:rsid w:val="00CF694E"/>
    <w:rsid w:val="00DC4F1C"/>
    <w:rsid w:val="00E17BFE"/>
    <w:rsid w:val="00E94E43"/>
    <w:rsid w:val="00FB59EB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CEFE"/>
  <w15:chartTrackingRefBased/>
  <w15:docId w15:val="{5A0AC596-E41E-4335-AE09-33CFF5AE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4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67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4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6C9"/>
  </w:style>
  <w:style w:type="paragraph" w:styleId="Footer">
    <w:name w:val="footer"/>
    <w:basedOn w:val="Normal"/>
    <w:link w:val="Foot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6C9"/>
  </w:style>
  <w:style w:type="character" w:styleId="Hyperlink">
    <w:name w:val="Hyperlink"/>
    <w:uiPriority w:val="99"/>
    <w:unhideWhenUsed/>
    <w:rsid w:val="001266C9"/>
    <w:rPr>
      <w:color w:val="0000FF"/>
      <w:u w:val="single"/>
    </w:rPr>
  </w:style>
  <w:style w:type="paragraph" w:customStyle="1" w:styleId="DefaultText">
    <w:name w:val="Default Text"/>
    <w:basedOn w:val="Normal"/>
    <w:rsid w:val="001266C9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BodyTextIndent">
    <w:name w:val="Body Text Indent"/>
    <w:basedOn w:val="Normal"/>
    <w:link w:val="BodyTextIndentChar"/>
    <w:rsid w:val="00DC4F1C"/>
    <w:pPr>
      <w:tabs>
        <w:tab w:val="left" w:pos="900"/>
      </w:tabs>
      <w:spacing w:after="0" w:line="240" w:lineRule="auto"/>
      <w:ind w:left="360"/>
      <w:jc w:val="both"/>
    </w:pPr>
    <w:rPr>
      <w:rFonts w:ascii="Arial" w:eastAsia="Times New Roman" w:hAnsi="Arial" w:cs="Arial"/>
      <w:bCs/>
      <w:kern w:val="0"/>
      <w:lang w:val="it-IT" w:eastAsia="ro-RO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DC4F1C"/>
    <w:rPr>
      <w:rFonts w:ascii="Arial" w:eastAsia="Times New Roman" w:hAnsi="Arial" w:cs="Arial"/>
      <w:bCs/>
      <w:kern w:val="0"/>
      <w:lang w:val="it-IT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ofm.ro/AJ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Corduneanu</dc:creator>
  <cp:keywords/>
  <dc:description/>
  <cp:lastModifiedBy>Corina Corduneanu</cp:lastModifiedBy>
  <cp:revision>9</cp:revision>
  <cp:lastPrinted>2026-09-28T12:14:00Z</cp:lastPrinted>
  <dcterms:created xsi:type="dcterms:W3CDTF">2026-09-28T09:21:00Z</dcterms:created>
  <dcterms:modified xsi:type="dcterms:W3CDTF">2026-09-28T12:14:00Z</dcterms:modified>
</cp:coreProperties>
</file>