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FA03" w14:textId="4E2E1EA3" w:rsidR="00B82747" w:rsidRDefault="00B82747" w:rsidP="00B45B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BULETIN </w:t>
      </w:r>
      <w:r w:rsidR="00106A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INFORMATIV</w:t>
      </w:r>
    </w:p>
    <w:p w14:paraId="197B2AB0" w14:textId="77777777" w:rsidR="001A6661" w:rsidRDefault="00B82747" w:rsidP="00B45B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Conform art.5 alin.2) din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Legea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nr.544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/2001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47594">
        <w:rPr>
          <w:rFonts w:ascii="Times New Roman" w:eastAsia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D475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47594">
        <w:rPr>
          <w:rFonts w:ascii="Times New Roman" w:eastAsia="Times New Roman" w:hAnsi="Times New Roman" w:cs="Times New Roman"/>
          <w:b/>
          <w:bCs/>
          <w:sz w:val="24"/>
          <w:szCs w:val="24"/>
        </w:rPr>
        <w:t>liberul</w:t>
      </w:r>
      <w:proofErr w:type="spellEnd"/>
      <w:r w:rsidR="00D475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47594">
        <w:rPr>
          <w:rFonts w:ascii="Times New Roman" w:eastAsia="Times New Roman" w:hAnsi="Times New Roman" w:cs="Times New Roman"/>
          <w:b/>
          <w:bCs/>
          <w:sz w:val="24"/>
          <w:szCs w:val="24"/>
        </w:rPr>
        <w:t>acces</w:t>
      </w:r>
      <w:proofErr w:type="spellEnd"/>
      <w:r w:rsidR="00D475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D47594">
        <w:rPr>
          <w:rFonts w:ascii="Times New Roman" w:eastAsia="Times New Roman" w:hAnsi="Times New Roman" w:cs="Times New Roman"/>
          <w:b/>
          <w:bCs/>
          <w:sz w:val="24"/>
          <w:szCs w:val="24"/>
        </w:rPr>
        <w:t>informațiile</w:t>
      </w:r>
      <w:proofErr w:type="spellEnd"/>
      <w:r w:rsidR="00D475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D47594">
        <w:rPr>
          <w:rFonts w:ascii="Times New Roman" w:eastAsia="Times New Roman" w:hAnsi="Times New Roman" w:cs="Times New Roman"/>
          <w:b/>
          <w:bCs/>
          <w:sz w:val="24"/>
          <w:szCs w:val="24"/>
        </w:rPr>
        <w:t>interes</w:t>
      </w:r>
      <w:proofErr w:type="spellEnd"/>
      <w:r w:rsidR="00D475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public, cu </w:t>
      </w:r>
      <w:proofErr w:type="spellStart"/>
      <w:r w:rsidR="00D47594">
        <w:rPr>
          <w:rFonts w:ascii="Times New Roman" w:eastAsia="Times New Roman" w:hAnsi="Times New Roman" w:cs="Times New Roman"/>
          <w:b/>
          <w:bCs/>
          <w:sz w:val="24"/>
          <w:szCs w:val="24"/>
        </w:rPr>
        <w:t>modificările</w:t>
      </w:r>
      <w:proofErr w:type="spellEnd"/>
      <w:r w:rsidR="00D475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47594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="00D475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47594">
        <w:rPr>
          <w:rFonts w:ascii="Times New Roman" w:eastAsia="Times New Roman" w:hAnsi="Times New Roman" w:cs="Times New Roman"/>
          <w:b/>
          <w:bCs/>
          <w:sz w:val="24"/>
          <w:szCs w:val="24"/>
        </w:rPr>
        <w:t>completările</w:t>
      </w:r>
      <w:proofErr w:type="spellEnd"/>
      <w:r w:rsidR="00D475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47594">
        <w:rPr>
          <w:rFonts w:ascii="Times New Roman" w:eastAsia="Times New Roman" w:hAnsi="Times New Roman" w:cs="Times New Roman"/>
          <w:b/>
          <w:bCs/>
          <w:sz w:val="24"/>
          <w:szCs w:val="24"/>
        </w:rPr>
        <w:t>ulterioare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2"/>
        <w:gridCol w:w="5814"/>
      </w:tblGrid>
      <w:tr w:rsidR="001A6661" w:rsidRPr="00FA53C3" w14:paraId="1CD154A1" w14:textId="77777777" w:rsidTr="00D172F3">
        <w:trPr>
          <w:trHeight w:val="1664"/>
        </w:trPr>
        <w:tc>
          <w:tcPr>
            <w:tcW w:w="3396" w:type="dxa"/>
          </w:tcPr>
          <w:p w14:paraId="252151D2" w14:textId="77777777" w:rsidR="001A6661" w:rsidRPr="00C64E9E" w:rsidRDefault="00542347" w:rsidP="00B45B7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  <w:r w:rsidRPr="00C64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t-IT"/>
              </w:rPr>
              <w:t>a</w:t>
            </w: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).</w:t>
            </w:r>
            <w:r w:rsidR="00166696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 </w:t>
            </w:r>
            <w:r w:rsidR="001A666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Actele normative care reglementează organizarea și funcționarea instituției publice</w:t>
            </w:r>
            <w:r w:rsidR="00B41BA2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.</w:t>
            </w:r>
          </w:p>
          <w:p w14:paraId="0A4C9B64" w14:textId="77777777" w:rsidR="001A6661" w:rsidRPr="00C64E9E" w:rsidRDefault="001A6661" w:rsidP="00B45B72">
            <w:pPr>
              <w:pStyle w:val="ListParagraph"/>
              <w:spacing w:before="100" w:beforeAutospacing="1" w:after="100" w:afterAutospacing="1"/>
              <w:ind w:left="-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t-IT"/>
              </w:rPr>
            </w:pPr>
          </w:p>
        </w:tc>
        <w:tc>
          <w:tcPr>
            <w:tcW w:w="6180" w:type="dxa"/>
          </w:tcPr>
          <w:p w14:paraId="37F20459" w14:textId="77777777" w:rsidR="00166696" w:rsidRPr="00C64E9E" w:rsidRDefault="00D47594" w:rsidP="00B45B72">
            <w:pPr>
              <w:pStyle w:val="ListParagraph"/>
              <w:spacing w:before="100" w:beforeAutospacing="1" w:after="100" w:afterAutospacing="1"/>
              <w:ind w:left="-108" w:firstLine="18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- </w:t>
            </w:r>
            <w:r w:rsidR="00166696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Legea nr. 202/2006 privind organizarea și funcționarea Agenției Naționale pentru Ocuparea Forței de Muncă</w:t>
            </w:r>
            <w:r w:rsidR="0002431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;</w:t>
            </w:r>
          </w:p>
          <w:p w14:paraId="5A9DACF0" w14:textId="77777777" w:rsidR="00166696" w:rsidRPr="00FA53C3" w:rsidRDefault="00D47594" w:rsidP="00B45B72">
            <w:pPr>
              <w:pStyle w:val="ListParagraph"/>
              <w:spacing w:before="100" w:beforeAutospacing="1" w:after="100" w:afterAutospacing="1"/>
              <w:ind w:left="-90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  <w:r w:rsidRPr="00FA53C3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- </w:t>
            </w:r>
            <w:r w:rsidR="00166696" w:rsidRPr="00FA53C3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Hotărârea  Guver</w:t>
            </w:r>
            <w:r w:rsidR="00B45B72" w:rsidRPr="00FA53C3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n</w:t>
            </w:r>
            <w:r w:rsidR="00166696" w:rsidRPr="00FA53C3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ului</w:t>
            </w:r>
            <w:r w:rsidR="005C6E24" w:rsidRPr="00FA53C3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 nr. 1611/200</w:t>
            </w:r>
            <w:r w:rsidR="00166696" w:rsidRPr="00FA53C3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6 privind aprobarae statutului Agenției Naționale pentru Ocuparea Forței de Muncă</w:t>
            </w:r>
            <w:r w:rsidR="00024311" w:rsidRPr="00FA53C3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;</w:t>
            </w:r>
          </w:p>
          <w:p w14:paraId="6E004E86" w14:textId="77777777" w:rsidR="001A6661" w:rsidRPr="00C64E9E" w:rsidRDefault="00D47594" w:rsidP="00B45B72">
            <w:pPr>
              <w:pStyle w:val="ListParagraph"/>
              <w:spacing w:before="100" w:beforeAutospacing="1" w:after="100" w:afterAutospacing="1"/>
              <w:ind w:left="-90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- </w:t>
            </w:r>
            <w:r w:rsidR="0002431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Regulamentul de Or</w:t>
            </w: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ganizare și Funcționare.</w:t>
            </w:r>
          </w:p>
        </w:tc>
      </w:tr>
      <w:tr w:rsidR="001A6661" w:rsidRPr="00830A1A" w14:paraId="44472DEC" w14:textId="77777777" w:rsidTr="00D172F3">
        <w:trPr>
          <w:trHeight w:val="2663"/>
        </w:trPr>
        <w:tc>
          <w:tcPr>
            <w:tcW w:w="3396" w:type="dxa"/>
          </w:tcPr>
          <w:p w14:paraId="25A87856" w14:textId="77777777" w:rsidR="00D47594" w:rsidRPr="00106A9B" w:rsidRDefault="00D47594" w:rsidP="00B45B7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</w:pPr>
            <w:r w:rsidRPr="00D47594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b)</w:t>
            </w:r>
            <w:r w:rsidR="00905E2B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D47594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Structura</w:t>
            </w:r>
            <w:proofErr w:type="spellEnd"/>
            <w:r w:rsidRPr="00D47594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47594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organizatorică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atribuțiile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departamentelor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programul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funcționare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programul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a</w:t>
            </w:r>
            <w:r w:rsidR="00106A9B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udiențe</w:t>
            </w:r>
            <w:proofErr w:type="spellEnd"/>
            <w:r w:rsidR="00106A9B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al </w:t>
            </w:r>
            <w:proofErr w:type="spellStart"/>
            <w:r w:rsidR="00106A9B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instituției</w:t>
            </w:r>
            <w:proofErr w:type="spellEnd"/>
            <w:r w:rsidR="00106A9B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106A9B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publice</w:t>
            </w:r>
            <w:proofErr w:type="spellEnd"/>
            <w:r w:rsidR="00B41BA2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6180" w:type="dxa"/>
          </w:tcPr>
          <w:p w14:paraId="4B1D3888" w14:textId="77777777" w:rsidR="00D172F3" w:rsidRPr="00C64E9E" w:rsidRDefault="00106A9B" w:rsidP="00B45B72">
            <w:pPr>
              <w:spacing w:before="100" w:beforeAutospacing="1" w:after="100" w:afterAutospacing="1"/>
              <w:ind w:left="-108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- </w:t>
            </w:r>
            <w:r w:rsidR="00131E2A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Structura organizatorică a fost aprobată prin Ordinul Președintelui ANOFM nr. </w:t>
            </w:r>
            <w:r w:rsidR="00CB5079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338</w:t>
            </w: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/201</w:t>
            </w:r>
            <w:r w:rsidR="00CB5079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7</w:t>
            </w: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 </w:t>
            </w:r>
          </w:p>
          <w:p w14:paraId="3B0EA993" w14:textId="77777777" w:rsidR="00D172F3" w:rsidRPr="00C64E9E" w:rsidRDefault="00106A9B" w:rsidP="00B45B72">
            <w:pPr>
              <w:spacing w:before="100" w:beforeAutospacing="1" w:after="100" w:afterAutospacing="1"/>
              <w:ind w:left="-108"/>
              <w:jc w:val="both"/>
              <w:rPr>
                <w:lang w:val="it-IT"/>
              </w:rPr>
            </w:pP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- Atribuțiile departamentelor sunt prevăzute în Regulamentul de Organizare și Funcționare  </w:t>
            </w:r>
            <w:r w:rsidR="0058725D" w:rsidRPr="00C64E9E">
              <w:rPr>
                <w:lang w:val="it-IT"/>
              </w:rPr>
              <w:t xml:space="preserve"> </w:t>
            </w:r>
          </w:p>
          <w:p w14:paraId="3C8C4305" w14:textId="77777777" w:rsidR="00034823" w:rsidRPr="00C64E9E" w:rsidRDefault="00106A9B" w:rsidP="00B45B72">
            <w:pPr>
              <w:spacing w:before="100" w:beforeAutospacing="1" w:after="100" w:afterAutospacing="1"/>
              <w:ind w:left="-108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- Programul de funcționare:</w:t>
            </w:r>
          </w:p>
          <w:p w14:paraId="6BF3EFC1" w14:textId="77777777" w:rsidR="00106A9B" w:rsidRPr="00C64E9E" w:rsidRDefault="00106A9B" w:rsidP="00B45B72">
            <w:pPr>
              <w:spacing w:before="100" w:beforeAutospacing="1" w:after="100" w:afterAutospacing="1"/>
              <w:ind w:left="-108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 Luni – Joi</w:t>
            </w:r>
            <w:r w:rsidR="00B41BA2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  </w:t>
            </w: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 8,00 – 16,30</w:t>
            </w:r>
            <w:r w:rsidR="00B41BA2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;</w:t>
            </w:r>
          </w:p>
          <w:p w14:paraId="0841B042" w14:textId="77777777" w:rsidR="00B41BA2" w:rsidRPr="00C64E9E" w:rsidRDefault="00B41BA2" w:rsidP="00B45B72">
            <w:pPr>
              <w:pStyle w:val="ListParagraph"/>
              <w:spacing w:before="100" w:beforeAutospacing="1" w:after="100" w:afterAutospacing="1"/>
              <w:ind w:left="-90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 Vineri        8,00 – 14,00. </w:t>
            </w:r>
          </w:p>
          <w:p w14:paraId="5B13923E" w14:textId="77777777" w:rsidR="00B41BA2" w:rsidRPr="00C64E9E" w:rsidRDefault="00B41BA2" w:rsidP="00B45B72">
            <w:pPr>
              <w:pStyle w:val="ListParagraph"/>
              <w:spacing w:before="100" w:beforeAutospacing="1" w:after="100" w:afterAutospacing="1"/>
              <w:ind w:left="-90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</w:p>
          <w:p w14:paraId="18DE2C31" w14:textId="77777777" w:rsidR="00B41BA2" w:rsidRPr="00EA0689" w:rsidRDefault="00B41BA2" w:rsidP="00B45B72">
            <w:pPr>
              <w:pStyle w:val="ListParagraph"/>
              <w:spacing w:before="100" w:beforeAutospacing="1" w:after="100" w:afterAutospacing="1"/>
              <w:ind w:left="-90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</w:pPr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- </w:t>
            </w:r>
            <w:proofErr w:type="spellStart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P</w:t>
            </w:r>
            <w:r w:rsidR="00106A9B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rogramul</w:t>
            </w:r>
            <w:proofErr w:type="spellEnd"/>
            <w:r w:rsidR="00106A9B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de </w:t>
            </w:r>
            <w:proofErr w:type="spellStart"/>
            <w:r w:rsidR="00106A9B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audiențe</w:t>
            </w:r>
            <w:proofErr w:type="spellEnd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:</w:t>
            </w:r>
          </w:p>
          <w:p w14:paraId="4F6E300B" w14:textId="77777777" w:rsidR="00B575D5" w:rsidRDefault="00B575D5" w:rsidP="00B45B72">
            <w:pPr>
              <w:pStyle w:val="ListParagraph"/>
              <w:spacing w:before="100" w:beforeAutospacing="1" w:after="100" w:afterAutospacing="1"/>
              <w:ind w:left="-90"/>
              <w:jc w:val="both"/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</w:pPr>
          </w:p>
          <w:p w14:paraId="4EEA9E10" w14:textId="58BA420B" w:rsidR="00106A9B" w:rsidRDefault="00031B52" w:rsidP="00B45B72">
            <w:pPr>
              <w:pStyle w:val="ListParagraph"/>
              <w:spacing w:before="100" w:beforeAutospacing="1" w:after="100" w:afterAutospacing="1"/>
              <w:ind w:left="-90"/>
              <w:jc w:val="both"/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</w:pPr>
            <w:r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>K</w:t>
            </w:r>
            <w:r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>o</w:t>
            </w:r>
            <w:r w:rsidRPr="00C64E9E">
              <w:rPr>
                <w:rStyle w:val="Strong"/>
                <w:lang w:val="fr-FR"/>
              </w:rPr>
              <w:t>os</w:t>
            </w:r>
            <w:r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 xml:space="preserve"> </w:t>
            </w:r>
            <w:r w:rsidR="00B41BA2"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 xml:space="preserve">Angela - Director </w:t>
            </w:r>
            <w:proofErr w:type="spellStart"/>
            <w:r w:rsidR="00B41BA2"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>Executiv</w:t>
            </w:r>
            <w:proofErr w:type="spellEnd"/>
            <w:r w:rsidR="00B41BA2"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 xml:space="preserve">, program de </w:t>
            </w:r>
            <w:proofErr w:type="spellStart"/>
            <w:r w:rsidR="00B41BA2"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>audiente</w:t>
            </w:r>
            <w:proofErr w:type="spellEnd"/>
            <w:r w:rsidR="00B41BA2"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 xml:space="preserve"> - </w:t>
            </w:r>
            <w:proofErr w:type="spellStart"/>
            <w:r w:rsidR="00B41BA2"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>Zilnic</w:t>
            </w:r>
            <w:proofErr w:type="spellEnd"/>
            <w:r w:rsidR="00B41BA2"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41BA2"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>intre</w:t>
            </w:r>
            <w:proofErr w:type="spellEnd"/>
            <w:r w:rsidR="00B41BA2"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41BA2"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>orele</w:t>
            </w:r>
            <w:proofErr w:type="spellEnd"/>
            <w:r w:rsidR="00B41BA2"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 xml:space="preserve"> 12.00-14.0</w:t>
            </w:r>
            <w:r w:rsidR="00830A1A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>0</w:t>
            </w:r>
          </w:p>
          <w:p w14:paraId="19BEB58A" w14:textId="43A55631" w:rsidR="002419CC" w:rsidRPr="00EA0689" w:rsidRDefault="00830A1A" w:rsidP="00830A1A">
            <w:pPr>
              <w:pStyle w:val="ListParagraph"/>
              <w:spacing w:before="100" w:beforeAutospacing="1" w:after="100" w:afterAutospacing="1"/>
              <w:ind w:left="-90"/>
              <w:jc w:val="both"/>
              <w:rPr>
                <w:rFonts w:ascii="Trebuchet MS" w:hAnsi="Trebuchet MS"/>
                <w:b/>
                <w:sz w:val="20"/>
                <w:szCs w:val="20"/>
                <w:lang w:val="fr-FR"/>
              </w:rPr>
            </w:pPr>
            <w:r>
              <w:rPr>
                <w:rStyle w:val="Strong"/>
                <w:rFonts w:ascii="Trebuchet MS" w:hAnsi="Trebuchet MS"/>
                <w:b w:val="0"/>
                <w:sz w:val="20"/>
                <w:szCs w:val="20"/>
                <w:lang w:val="ro-RO"/>
              </w:rPr>
              <w:t xml:space="preserve">Sîngeorzan Flaviu Alin - </w:t>
            </w:r>
            <w:r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 xml:space="preserve">Director </w:t>
            </w:r>
            <w:proofErr w:type="spellStart"/>
            <w:r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>Executiv</w:t>
            </w:r>
            <w:proofErr w:type="spellEnd"/>
            <w:r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>Adjunct</w:t>
            </w:r>
            <w:proofErr w:type="spellEnd"/>
            <w:r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 xml:space="preserve">, program de </w:t>
            </w:r>
            <w:proofErr w:type="spellStart"/>
            <w:r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>audiente</w:t>
            </w:r>
            <w:proofErr w:type="spellEnd"/>
            <w:r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 xml:space="preserve"> - </w:t>
            </w:r>
            <w:proofErr w:type="spellStart"/>
            <w:r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>Zilnic</w:t>
            </w:r>
            <w:proofErr w:type="spellEnd"/>
            <w:r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>intre</w:t>
            </w:r>
            <w:proofErr w:type="spellEnd"/>
            <w:r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>orele</w:t>
            </w:r>
            <w:proofErr w:type="spellEnd"/>
            <w:r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 xml:space="preserve"> 1</w:t>
            </w:r>
            <w:r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>0</w:t>
            </w:r>
            <w:r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>.00-1</w:t>
            </w:r>
            <w:r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>2</w:t>
            </w:r>
            <w:r w:rsidRPr="00EA0689">
              <w:rPr>
                <w:rStyle w:val="Strong"/>
                <w:rFonts w:ascii="Trebuchet MS" w:hAnsi="Trebuchet MS"/>
                <w:b w:val="0"/>
                <w:sz w:val="20"/>
                <w:szCs w:val="20"/>
                <w:lang w:val="fr-FR"/>
              </w:rPr>
              <w:t>.00</w:t>
            </w:r>
          </w:p>
        </w:tc>
      </w:tr>
      <w:tr w:rsidR="001A6661" w:rsidRPr="00FA53C3" w14:paraId="77B32797" w14:textId="77777777" w:rsidTr="00D172F3">
        <w:tc>
          <w:tcPr>
            <w:tcW w:w="3396" w:type="dxa"/>
          </w:tcPr>
          <w:p w14:paraId="79B998D0" w14:textId="77777777" w:rsidR="001A6661" w:rsidRPr="00C64E9E" w:rsidRDefault="00106A9B" w:rsidP="00B45B72">
            <w:pPr>
              <w:spacing w:before="100" w:beforeAutospacing="1" w:after="100" w:afterAutospacing="1"/>
              <w:ind w:left="-90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c)</w:t>
            </w:r>
            <w:r w:rsidR="00905E2B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.</w:t>
            </w: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 Numele și prenumele </w:t>
            </w:r>
            <w:r w:rsidR="00B41BA2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 persoanelor din conducerea institiției publice și ale funcționarului responsabil cu difuzarea informațiilor publice.</w:t>
            </w:r>
          </w:p>
        </w:tc>
        <w:tc>
          <w:tcPr>
            <w:tcW w:w="6180" w:type="dxa"/>
          </w:tcPr>
          <w:p w14:paraId="60285AD9" w14:textId="77777777" w:rsidR="002B65A7" w:rsidRDefault="002B65A7" w:rsidP="00B45B72">
            <w:pPr>
              <w:pStyle w:val="ListParagraph"/>
              <w:spacing w:before="100" w:beforeAutospacing="1" w:after="100" w:afterAutospacing="1"/>
              <w:ind w:left="-90"/>
              <w:jc w:val="both"/>
              <w:rPr>
                <w:rStyle w:val="Strong"/>
                <w:rFonts w:ascii="Trebuchet MS" w:hAnsi="Trebuchet MS"/>
                <w:b w:val="0"/>
                <w:sz w:val="20"/>
                <w:szCs w:val="20"/>
              </w:rPr>
            </w:pPr>
            <w:proofErr w:type="spellStart"/>
            <w:r>
              <w:rPr>
                <w:rStyle w:val="Strong"/>
                <w:rFonts w:ascii="Trebuchet MS" w:hAnsi="Trebuchet MS"/>
                <w:b w:val="0"/>
                <w:sz w:val="20"/>
                <w:szCs w:val="20"/>
              </w:rPr>
              <w:t>Conducerea</w:t>
            </w:r>
            <w:proofErr w:type="spellEnd"/>
            <w:r>
              <w:rPr>
                <w:rStyle w:val="Strong"/>
                <w:rFonts w:ascii="Trebuchet MS" w:hAnsi="Trebuchet MS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Strong"/>
                <w:rFonts w:ascii="Trebuchet MS" w:hAnsi="Trebuchet MS"/>
                <w:b w:val="0"/>
                <w:sz w:val="20"/>
                <w:szCs w:val="20"/>
              </w:rPr>
              <w:t>instituției</w:t>
            </w:r>
            <w:proofErr w:type="spellEnd"/>
            <w:r>
              <w:rPr>
                <w:rStyle w:val="Strong"/>
                <w:rFonts w:ascii="Trebuchet MS" w:hAnsi="Trebuchet MS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Strong"/>
                <w:rFonts w:ascii="Trebuchet MS" w:hAnsi="Trebuchet MS"/>
                <w:b w:val="0"/>
                <w:sz w:val="20"/>
                <w:szCs w:val="20"/>
              </w:rPr>
              <w:t>publice</w:t>
            </w:r>
            <w:proofErr w:type="spellEnd"/>
            <w:r>
              <w:rPr>
                <w:rStyle w:val="Strong"/>
                <w:rFonts w:ascii="Trebuchet MS" w:hAnsi="Trebuchet MS"/>
                <w:b w:val="0"/>
                <w:sz w:val="20"/>
                <w:szCs w:val="20"/>
              </w:rPr>
              <w:t>:</w:t>
            </w:r>
          </w:p>
          <w:p w14:paraId="27B35CC7" w14:textId="57CC3672" w:rsidR="00B41BA2" w:rsidRDefault="00031B52" w:rsidP="00B45B72">
            <w:pPr>
              <w:pStyle w:val="ListParagraph"/>
              <w:spacing w:before="100" w:beforeAutospacing="1" w:after="100" w:afterAutospacing="1"/>
              <w:ind w:left="-90"/>
              <w:jc w:val="both"/>
              <w:rPr>
                <w:rStyle w:val="Strong"/>
                <w:rFonts w:ascii="Trebuchet MS" w:hAnsi="Trebuchet MS"/>
                <w:b w:val="0"/>
                <w:sz w:val="20"/>
                <w:szCs w:val="20"/>
              </w:rPr>
            </w:pPr>
            <w:r>
              <w:rPr>
                <w:rStyle w:val="Strong"/>
                <w:rFonts w:ascii="Trebuchet MS" w:hAnsi="Trebuchet MS"/>
                <w:b w:val="0"/>
                <w:sz w:val="20"/>
                <w:szCs w:val="20"/>
              </w:rPr>
              <w:t>K</w:t>
            </w:r>
            <w:r>
              <w:rPr>
                <w:rStyle w:val="Strong"/>
              </w:rPr>
              <w:t xml:space="preserve">oos </w:t>
            </w:r>
            <w:r w:rsidR="00B41BA2">
              <w:rPr>
                <w:rStyle w:val="Strong"/>
                <w:rFonts w:ascii="Trebuchet MS" w:hAnsi="Trebuchet MS"/>
                <w:b w:val="0"/>
                <w:sz w:val="20"/>
                <w:szCs w:val="20"/>
              </w:rPr>
              <w:t>A</w:t>
            </w:r>
            <w:r w:rsidR="00B41BA2" w:rsidRPr="00B41BA2">
              <w:rPr>
                <w:rStyle w:val="Strong"/>
                <w:rFonts w:ascii="Trebuchet MS" w:hAnsi="Trebuchet MS"/>
                <w:b w:val="0"/>
                <w:sz w:val="20"/>
                <w:szCs w:val="20"/>
              </w:rPr>
              <w:t xml:space="preserve">ngela - Director </w:t>
            </w:r>
            <w:proofErr w:type="spellStart"/>
            <w:r w:rsidR="00B41BA2" w:rsidRPr="00B41BA2">
              <w:rPr>
                <w:rStyle w:val="Strong"/>
                <w:rFonts w:ascii="Trebuchet MS" w:hAnsi="Trebuchet MS"/>
                <w:b w:val="0"/>
                <w:sz w:val="20"/>
                <w:szCs w:val="20"/>
              </w:rPr>
              <w:t>Executiv</w:t>
            </w:r>
            <w:proofErr w:type="spellEnd"/>
            <w:r w:rsidR="00830A1A">
              <w:rPr>
                <w:rStyle w:val="Strong"/>
                <w:rFonts w:ascii="Trebuchet MS" w:hAnsi="Trebuchet MS"/>
                <w:b w:val="0"/>
                <w:sz w:val="20"/>
                <w:szCs w:val="20"/>
              </w:rPr>
              <w:t>,</w:t>
            </w:r>
          </w:p>
          <w:p w14:paraId="1E5B499D" w14:textId="5FE5FD37" w:rsidR="00B575D5" w:rsidRPr="00830A1A" w:rsidRDefault="00830A1A" w:rsidP="00B45B72">
            <w:pPr>
              <w:pStyle w:val="ListParagraph"/>
              <w:spacing w:before="100" w:beforeAutospacing="1" w:after="100" w:afterAutospacing="1"/>
              <w:ind w:left="-90"/>
              <w:jc w:val="both"/>
              <w:rPr>
                <w:rStyle w:val="Strong"/>
                <w:rFonts w:ascii="Trebuchet MS" w:hAnsi="Trebuchet MS"/>
                <w:b w:val="0"/>
                <w:sz w:val="20"/>
                <w:szCs w:val="20"/>
              </w:rPr>
            </w:pPr>
            <w:r>
              <w:rPr>
                <w:rStyle w:val="Strong"/>
                <w:rFonts w:ascii="Trebuchet MS" w:hAnsi="Trebuchet MS"/>
                <w:b w:val="0"/>
                <w:sz w:val="20"/>
                <w:szCs w:val="20"/>
                <w:lang w:val="ro-RO"/>
              </w:rPr>
              <w:t xml:space="preserve">Sîngeorzan Flaviu Alin - </w:t>
            </w:r>
            <w:r w:rsidRPr="00830A1A">
              <w:rPr>
                <w:rStyle w:val="Strong"/>
                <w:rFonts w:ascii="Trebuchet MS" w:hAnsi="Trebuchet MS"/>
                <w:b w:val="0"/>
                <w:sz w:val="20"/>
                <w:szCs w:val="20"/>
              </w:rPr>
              <w:t xml:space="preserve">Director </w:t>
            </w:r>
            <w:proofErr w:type="spellStart"/>
            <w:r w:rsidRPr="00830A1A">
              <w:rPr>
                <w:rStyle w:val="Strong"/>
                <w:rFonts w:ascii="Trebuchet MS" w:hAnsi="Trebuchet MS"/>
                <w:b w:val="0"/>
                <w:sz w:val="20"/>
                <w:szCs w:val="20"/>
              </w:rPr>
              <w:t>Executiv</w:t>
            </w:r>
            <w:proofErr w:type="spellEnd"/>
            <w:r w:rsidRPr="00830A1A">
              <w:rPr>
                <w:rStyle w:val="Strong"/>
                <w:rFonts w:ascii="Trebuchet MS" w:hAnsi="Trebuchet MS"/>
                <w:b w:val="0"/>
                <w:sz w:val="20"/>
                <w:szCs w:val="20"/>
              </w:rPr>
              <w:t xml:space="preserve"> Adjunct</w:t>
            </w:r>
            <w:r>
              <w:rPr>
                <w:rStyle w:val="Strong"/>
                <w:rFonts w:ascii="Trebuchet MS" w:hAnsi="Trebuchet MS"/>
                <w:b w:val="0"/>
                <w:sz w:val="20"/>
                <w:szCs w:val="20"/>
              </w:rPr>
              <w:t>.</w:t>
            </w:r>
          </w:p>
          <w:p w14:paraId="26FB064D" w14:textId="77777777" w:rsidR="002B65A7" w:rsidRPr="00C64E9E" w:rsidRDefault="002B65A7" w:rsidP="00B45B72">
            <w:pPr>
              <w:pStyle w:val="ListParagraph"/>
              <w:spacing w:before="100" w:beforeAutospacing="1" w:after="100" w:afterAutospacing="1"/>
              <w:ind w:left="-90"/>
              <w:jc w:val="both"/>
              <w:rPr>
                <w:rStyle w:val="Strong"/>
                <w:rFonts w:ascii="Trebuchet MS" w:hAnsi="Trebuchet MS"/>
                <w:b w:val="0"/>
                <w:sz w:val="20"/>
                <w:szCs w:val="20"/>
                <w:lang w:val="it-IT"/>
              </w:rPr>
            </w:pPr>
            <w:r w:rsidRPr="00C64E9E">
              <w:rPr>
                <w:rStyle w:val="Strong"/>
                <w:rFonts w:ascii="Trebuchet MS" w:hAnsi="Trebuchet MS"/>
                <w:b w:val="0"/>
                <w:sz w:val="20"/>
                <w:szCs w:val="20"/>
                <w:lang w:val="it-IT"/>
              </w:rPr>
              <w:t xml:space="preserve">Responsabil cu </w:t>
            </w: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 </w:t>
            </w:r>
            <w:r w:rsidR="008C637E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furnizarea </w:t>
            </w: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informațiilor publice:</w:t>
            </w:r>
          </w:p>
          <w:p w14:paraId="072D80CF" w14:textId="73F1CB0B" w:rsidR="001A6661" w:rsidRPr="00830A1A" w:rsidRDefault="00830A1A" w:rsidP="00B45B72">
            <w:pPr>
              <w:pStyle w:val="ListParagraph"/>
              <w:spacing w:before="100" w:beforeAutospacing="1" w:after="100" w:afterAutospacing="1"/>
              <w:ind w:left="-90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Creța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Crina - </w:t>
            </w:r>
            <w:r w:rsidR="00B41BA2" w:rsidRPr="00830A1A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41BA2" w:rsidRPr="00830A1A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Consilier</w:t>
            </w:r>
            <w:proofErr w:type="spellEnd"/>
            <w:r w:rsidR="00B41BA2" w:rsidRPr="00830A1A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41BA2" w:rsidRPr="00830A1A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juridic</w:t>
            </w:r>
            <w:proofErr w:type="spellEnd"/>
            <w:r w:rsidR="00B575D5" w:rsidRPr="00830A1A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– tel.0752058409</w:t>
            </w:r>
            <w:r w:rsidR="002B65A7" w:rsidRPr="00830A1A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.</w:t>
            </w:r>
            <w:r w:rsidR="00B41BA2" w:rsidRPr="00830A1A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</w:t>
            </w:r>
          </w:p>
        </w:tc>
      </w:tr>
      <w:tr w:rsidR="001A6661" w:rsidRPr="00FA53C3" w14:paraId="1399D07E" w14:textId="77777777" w:rsidTr="00D172F3">
        <w:tc>
          <w:tcPr>
            <w:tcW w:w="3396" w:type="dxa"/>
          </w:tcPr>
          <w:p w14:paraId="2F02B402" w14:textId="77777777" w:rsidR="001A6661" w:rsidRPr="00EA0689" w:rsidRDefault="008C637E" w:rsidP="00B45B72">
            <w:pPr>
              <w:spacing w:before="100" w:beforeAutospacing="1" w:after="100" w:afterAutospacing="1"/>
              <w:ind w:left="-90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</w:pPr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d)</w:t>
            </w:r>
            <w:r w:rsidR="00836FFB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.</w:t>
            </w:r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Coordonatele</w:t>
            </w:r>
            <w:proofErr w:type="spellEnd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de contact ale </w:t>
            </w:r>
            <w:proofErr w:type="spellStart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instituției</w:t>
            </w:r>
            <w:proofErr w:type="spellEnd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publice</w:t>
            </w:r>
            <w:proofErr w:type="spellEnd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respectiv</w:t>
            </w:r>
            <w:proofErr w:type="spellEnd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: </w:t>
            </w:r>
            <w:proofErr w:type="spellStart"/>
            <w:r w:rsidR="00FD09B4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denumirea</w:t>
            </w:r>
            <w:proofErr w:type="spellEnd"/>
            <w:r w:rsidR="00FD09B4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FD09B4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sediul</w:t>
            </w:r>
            <w:proofErr w:type="spellEnd"/>
            <w:r w:rsidR="00FD09B4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FD09B4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numerele</w:t>
            </w:r>
            <w:proofErr w:type="spellEnd"/>
            <w:r w:rsidR="00FD09B4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de </w:t>
            </w:r>
            <w:proofErr w:type="spellStart"/>
            <w:r w:rsidR="00FD09B4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telefon</w:t>
            </w:r>
            <w:proofErr w:type="spellEnd"/>
            <w:r w:rsidR="00FD09B4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, fax, </w:t>
            </w:r>
            <w:proofErr w:type="spellStart"/>
            <w:r w:rsidR="00FD09B4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adresa</w:t>
            </w:r>
            <w:proofErr w:type="spellEnd"/>
            <w:r w:rsidR="00FD09B4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de e-mail, </w:t>
            </w:r>
            <w:proofErr w:type="spellStart"/>
            <w:r w:rsidR="00FD09B4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și</w:t>
            </w:r>
            <w:proofErr w:type="spellEnd"/>
            <w:r w:rsidR="00FD09B4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FD09B4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adresa</w:t>
            </w:r>
            <w:proofErr w:type="spellEnd"/>
            <w:r w:rsidR="00FD09B4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FD09B4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paginii</w:t>
            </w:r>
            <w:proofErr w:type="spellEnd"/>
            <w:r w:rsidR="00FD09B4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de internet. </w:t>
            </w:r>
          </w:p>
        </w:tc>
        <w:tc>
          <w:tcPr>
            <w:tcW w:w="6180" w:type="dxa"/>
          </w:tcPr>
          <w:p w14:paraId="15C076CA" w14:textId="6F5EA83F" w:rsidR="00FA53C3" w:rsidRPr="00EA0689" w:rsidRDefault="00FD09B4" w:rsidP="00FA53C3">
            <w:pPr>
              <w:spacing w:before="100" w:beforeAutospacing="1" w:after="100" w:afterAutospacing="1"/>
              <w:ind w:left="-108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</w:pPr>
            <w:proofErr w:type="spellStart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Denumirea</w:t>
            </w:r>
            <w:proofErr w:type="spellEnd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: AGENȚIA JUDEȚEANĂ PENTRU OCUP</w:t>
            </w:r>
            <w:r w:rsidR="00905E2B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AREA FORȚEI DE MUNCĂ BISTRIȚA-NĂSĂUD;-</w:t>
            </w:r>
            <w:r w:rsidR="00D21473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6022E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Sediul</w:t>
            </w:r>
            <w:proofErr w:type="spellEnd"/>
            <w:r w:rsidR="0056022E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: </w:t>
            </w:r>
            <w:proofErr w:type="spellStart"/>
            <w:r w:rsidR="0056022E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Mun.Bistrița</w:t>
            </w:r>
            <w:proofErr w:type="spellEnd"/>
            <w:r w:rsidR="0056022E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56022E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Str.</w:t>
            </w:r>
            <w:r w:rsidR="00A50AF8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Lalelelor</w:t>
            </w:r>
            <w:proofErr w:type="spellEnd"/>
            <w:r w:rsidR="00A50AF8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, Nr.3A</w:t>
            </w:r>
            <w:r w:rsidR="0056022E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56022E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Jud.Bistrița-Năsăud</w:t>
            </w:r>
            <w:proofErr w:type="spellEnd"/>
            <w:r w:rsidR="0056022E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,</w:t>
            </w:r>
            <w:r w:rsidR="00D21473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Telefon:  0263236296;- Fax:  – 0263236296</w:t>
            </w:r>
            <w:r w:rsidR="002419CC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;</w:t>
            </w:r>
            <w:r w:rsidR="00D21473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E-mail</w:t>
            </w:r>
            <w:r w:rsidR="002419CC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: - </w:t>
            </w:r>
            <w:hyperlink r:id="rId6" w:history="1">
              <w:r w:rsidR="00CB5079" w:rsidRPr="00EA0689">
                <w:rPr>
                  <w:rStyle w:val="Hyperlink"/>
                  <w:rFonts w:ascii="Trebuchet MS" w:eastAsia="Times New Roman" w:hAnsi="Trebuchet MS" w:cs="Times New Roman"/>
                  <w:bCs/>
                  <w:sz w:val="20"/>
                  <w:szCs w:val="20"/>
                  <w:lang w:val="fr-FR"/>
                </w:rPr>
                <w:t>ajofm.bn@anofm.gov.ro</w:t>
              </w:r>
            </w:hyperlink>
            <w:r w:rsidR="002419CC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;</w:t>
            </w:r>
            <w:r w:rsidR="00034823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</w:t>
            </w:r>
            <w:r w:rsidR="002419CC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- Pagina </w:t>
            </w:r>
            <w:r w:rsidR="00830A1A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w</w:t>
            </w:r>
            <w:r w:rsidR="00830A1A" w:rsidRPr="00830A1A">
              <w:rPr>
                <w:rFonts w:eastAsia="Times New Roman" w:cs="Times New Roman"/>
                <w:lang w:val="fr-FR"/>
              </w:rPr>
              <w:t>e</w:t>
            </w:r>
            <w:r w:rsidR="00830A1A">
              <w:rPr>
                <w:rFonts w:eastAsia="Times New Roman" w:cs="Times New Roman"/>
                <w:lang w:val="fr-FR"/>
              </w:rPr>
              <w:t>b</w:t>
            </w:r>
            <w:r w:rsidR="002419CC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</w:t>
            </w:r>
            <w:r w:rsid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–</w:t>
            </w:r>
            <w:r w:rsidR="002419CC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</w:t>
            </w:r>
            <w:hyperlink r:id="rId7" w:history="1">
              <w:r w:rsidR="00FA53C3" w:rsidRPr="00BE61B8">
                <w:rPr>
                  <w:rStyle w:val="Hyperlink"/>
                  <w:rFonts w:ascii="Trebuchet MS" w:eastAsia="Times New Roman" w:hAnsi="Trebuchet MS" w:cs="Times New Roman"/>
                  <w:bCs/>
                  <w:sz w:val="20"/>
                  <w:szCs w:val="20"/>
                  <w:lang w:val="fr-FR"/>
                </w:rPr>
                <w:t>https://www.anofm.ro/bistrita-nasaud/</w:t>
              </w:r>
            </w:hyperlink>
            <w:r w:rsidR="00FA53C3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</w:t>
            </w:r>
          </w:p>
        </w:tc>
      </w:tr>
      <w:tr w:rsidR="001A6661" w:rsidRPr="00FA53C3" w14:paraId="3707ACAA" w14:textId="77777777" w:rsidTr="00D172F3">
        <w:tc>
          <w:tcPr>
            <w:tcW w:w="3396" w:type="dxa"/>
          </w:tcPr>
          <w:p w14:paraId="0EE03297" w14:textId="77777777" w:rsidR="001A6661" w:rsidRPr="00C64E9E" w:rsidRDefault="005F60C8" w:rsidP="00B45B72">
            <w:pPr>
              <w:spacing w:before="100" w:beforeAutospacing="1" w:after="100" w:afterAutospacing="1"/>
              <w:ind w:left="-180" w:firstLine="90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e). </w:t>
            </w:r>
            <w:r w:rsidR="00435030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Sursele financiare</w:t>
            </w:r>
            <w:r w:rsidR="0003482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, bugetul și bilanțul contabil.</w:t>
            </w: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6180" w:type="dxa"/>
          </w:tcPr>
          <w:p w14:paraId="4A0182E7" w14:textId="77777777" w:rsidR="00034823" w:rsidRPr="00C64E9E" w:rsidRDefault="00034823" w:rsidP="00D172F3">
            <w:pPr>
              <w:spacing w:before="100" w:beforeAutospacing="1" w:after="100" w:afterAutospacing="1"/>
              <w:ind w:left="-108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  <w:r w:rsidRPr="00C64E9E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val="it-IT"/>
              </w:rPr>
              <w:t xml:space="preserve">- </w:t>
            </w: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Bugetul aprobat </w:t>
            </w:r>
            <w:r w:rsidR="002F1DA6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 și </w:t>
            </w: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 Bilanțul contabil </w:t>
            </w:r>
          </w:p>
        </w:tc>
      </w:tr>
      <w:tr w:rsidR="001A6661" w14:paraId="3EDF0013" w14:textId="77777777" w:rsidTr="00D172F3">
        <w:tc>
          <w:tcPr>
            <w:tcW w:w="3396" w:type="dxa"/>
          </w:tcPr>
          <w:p w14:paraId="3C77B9F1" w14:textId="77777777" w:rsidR="001A6661" w:rsidRPr="00C64E9E" w:rsidRDefault="00034823" w:rsidP="00B45B72">
            <w:pPr>
              <w:spacing w:before="100" w:beforeAutospacing="1" w:after="100" w:afterAutospacing="1"/>
              <w:ind w:left="-90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f). Programele și strategiile proprii.</w:t>
            </w:r>
          </w:p>
        </w:tc>
        <w:tc>
          <w:tcPr>
            <w:tcW w:w="6180" w:type="dxa"/>
          </w:tcPr>
          <w:p w14:paraId="582537A1" w14:textId="77777777" w:rsidR="001C0EE9" w:rsidRPr="00C64E9E" w:rsidRDefault="001C0EE9" w:rsidP="00CB018E">
            <w:pPr>
              <w:pStyle w:val="NoSpacing"/>
              <w:ind w:left="-66"/>
              <w:rPr>
                <w:rStyle w:val="SubtleEmphasis"/>
                <w:rFonts w:ascii="Trebuchet MS" w:hAnsi="Trebuchet MS"/>
                <w:i w:val="0"/>
                <w:color w:val="auto"/>
                <w:sz w:val="20"/>
                <w:szCs w:val="20"/>
                <w:lang w:val="it-IT"/>
              </w:rPr>
            </w:pPr>
            <w:r w:rsidRPr="00C64E9E">
              <w:rPr>
                <w:rStyle w:val="SubtleEmphasis"/>
                <w:rFonts w:ascii="Trebuchet MS" w:hAnsi="Trebuchet MS"/>
                <w:i w:val="0"/>
                <w:color w:val="auto"/>
                <w:sz w:val="20"/>
                <w:szCs w:val="20"/>
                <w:lang w:val="it-IT"/>
              </w:rPr>
              <w:t>Programe și strategii</w:t>
            </w:r>
            <w:r w:rsidR="008C4E43" w:rsidRPr="00C64E9E">
              <w:rPr>
                <w:rStyle w:val="SubtleEmphasis"/>
                <w:rFonts w:ascii="Trebuchet MS" w:hAnsi="Trebuchet MS"/>
                <w:i w:val="0"/>
                <w:color w:val="auto"/>
                <w:sz w:val="20"/>
                <w:szCs w:val="20"/>
                <w:lang w:val="it-IT"/>
              </w:rPr>
              <w:t>:</w:t>
            </w:r>
          </w:p>
          <w:p w14:paraId="26D3F69A" w14:textId="77777777" w:rsidR="001C0EE9" w:rsidRPr="00C64E9E" w:rsidRDefault="001C0EE9" w:rsidP="00CB018E">
            <w:pPr>
              <w:pStyle w:val="NoSpacing"/>
              <w:ind w:left="-66"/>
              <w:rPr>
                <w:rStyle w:val="SubtleEmphasis"/>
                <w:rFonts w:ascii="Trebuchet MS" w:hAnsi="Trebuchet MS"/>
                <w:i w:val="0"/>
                <w:color w:val="auto"/>
                <w:sz w:val="20"/>
                <w:szCs w:val="20"/>
                <w:lang w:val="it-IT"/>
              </w:rPr>
            </w:pPr>
            <w:hyperlink r:id="rId8" w:history="1">
              <w:r w:rsidRPr="00C64E9E">
                <w:rPr>
                  <w:rStyle w:val="SubtleEmphasis"/>
                  <w:rFonts w:ascii="Trebuchet MS" w:hAnsi="Trebuchet MS"/>
                  <w:i w:val="0"/>
                  <w:color w:val="auto"/>
                  <w:sz w:val="20"/>
                  <w:szCs w:val="20"/>
                  <w:lang w:val="it-IT"/>
                </w:rPr>
                <w:t xml:space="preserve">Programul de Ocupare a Fortei de Munca </w:t>
              </w:r>
            </w:hyperlink>
            <w:r w:rsidR="008C4E43" w:rsidRPr="00C64E9E">
              <w:rPr>
                <w:rStyle w:val="SubtleEmphasis"/>
                <w:rFonts w:ascii="Trebuchet MS" w:hAnsi="Trebuchet MS"/>
                <w:i w:val="0"/>
                <w:color w:val="auto"/>
                <w:sz w:val="20"/>
                <w:szCs w:val="20"/>
                <w:lang w:val="it-IT"/>
              </w:rPr>
              <w:t>;</w:t>
            </w:r>
            <w:r w:rsidRPr="00C64E9E">
              <w:rPr>
                <w:rStyle w:val="SubtleEmphasis"/>
                <w:rFonts w:ascii="Trebuchet MS" w:hAnsi="Trebuchet MS"/>
                <w:i w:val="0"/>
                <w:color w:val="auto"/>
                <w:sz w:val="20"/>
                <w:szCs w:val="20"/>
                <w:lang w:val="it-IT"/>
              </w:rPr>
              <w:t xml:space="preserve"> </w:t>
            </w:r>
          </w:p>
          <w:p w14:paraId="2CA846FE" w14:textId="77777777" w:rsidR="001C0EE9" w:rsidRPr="00C64E9E" w:rsidRDefault="001C0EE9" w:rsidP="00CB018E">
            <w:pPr>
              <w:pStyle w:val="NoSpacing"/>
              <w:ind w:left="-66"/>
              <w:rPr>
                <w:rStyle w:val="SubtleEmphasis"/>
                <w:rFonts w:ascii="Trebuchet MS" w:hAnsi="Trebuchet MS"/>
                <w:i w:val="0"/>
                <w:color w:val="auto"/>
                <w:sz w:val="20"/>
                <w:szCs w:val="20"/>
                <w:lang w:val="it-IT"/>
              </w:rPr>
            </w:pPr>
            <w:hyperlink r:id="rId9" w:history="1">
              <w:r w:rsidRPr="00C64E9E">
                <w:rPr>
                  <w:rStyle w:val="SubtleEmphasis"/>
                  <w:rFonts w:ascii="Trebuchet MS" w:hAnsi="Trebuchet MS"/>
                  <w:i w:val="0"/>
                  <w:color w:val="auto"/>
                  <w:sz w:val="20"/>
                  <w:szCs w:val="20"/>
                  <w:lang w:val="it-IT"/>
                </w:rPr>
                <w:t>Programul de ocupare pentru tinerii marginalizati social,</w:t>
              </w:r>
            </w:hyperlink>
            <w:r w:rsidR="008C4E43" w:rsidRPr="00C64E9E">
              <w:rPr>
                <w:rStyle w:val="SubtleEmphasis"/>
                <w:rFonts w:ascii="Trebuchet MS" w:hAnsi="Trebuchet MS"/>
                <w:i w:val="0"/>
                <w:color w:val="auto"/>
                <w:sz w:val="20"/>
                <w:szCs w:val="20"/>
                <w:lang w:val="it-IT"/>
              </w:rPr>
              <w:t>;</w:t>
            </w:r>
            <w:r w:rsidRPr="00C64E9E">
              <w:rPr>
                <w:rStyle w:val="SubtleEmphasis"/>
                <w:rFonts w:ascii="Trebuchet MS" w:hAnsi="Trebuchet MS"/>
                <w:i w:val="0"/>
                <w:color w:val="auto"/>
                <w:sz w:val="20"/>
                <w:szCs w:val="20"/>
                <w:lang w:val="it-IT"/>
              </w:rPr>
              <w:t xml:space="preserve"> </w:t>
            </w:r>
          </w:p>
          <w:p w14:paraId="4EB837F8" w14:textId="77777777" w:rsidR="001C0EE9" w:rsidRPr="00C64E9E" w:rsidRDefault="001C0EE9" w:rsidP="00CB018E">
            <w:pPr>
              <w:pStyle w:val="NoSpacing"/>
              <w:ind w:left="-66"/>
              <w:rPr>
                <w:rStyle w:val="SubtleEmphasis"/>
                <w:rFonts w:ascii="Trebuchet MS" w:hAnsi="Trebuchet MS"/>
                <w:i w:val="0"/>
                <w:color w:val="auto"/>
                <w:sz w:val="20"/>
                <w:szCs w:val="20"/>
                <w:lang w:val="it-IT"/>
              </w:rPr>
            </w:pPr>
            <w:hyperlink r:id="rId10" w:history="1">
              <w:r w:rsidRPr="00C64E9E">
                <w:rPr>
                  <w:rStyle w:val="SubtleEmphasis"/>
                  <w:rFonts w:ascii="Trebuchet MS" w:hAnsi="Trebuchet MS"/>
                  <w:i w:val="0"/>
                  <w:color w:val="auto"/>
                  <w:sz w:val="20"/>
                  <w:szCs w:val="20"/>
                  <w:lang w:val="it-IT"/>
                </w:rPr>
                <w:t>Programul privind numarul elevilor si studentilor propusi a se incadra</w:t>
              </w:r>
              <w:r w:rsidR="00803419" w:rsidRPr="00C64E9E">
                <w:rPr>
                  <w:rStyle w:val="SubtleEmphasis"/>
                  <w:rFonts w:ascii="Trebuchet MS" w:hAnsi="Trebuchet MS"/>
                  <w:i w:val="0"/>
                  <w:color w:val="auto"/>
                  <w:sz w:val="20"/>
                  <w:szCs w:val="20"/>
                  <w:lang w:val="it-IT"/>
                </w:rPr>
                <w:t xml:space="preserve"> în muncă</w:t>
              </w:r>
            </w:hyperlink>
            <w:r w:rsidR="008C4E43" w:rsidRPr="00C64E9E">
              <w:rPr>
                <w:rStyle w:val="SubtleEmphasis"/>
                <w:rFonts w:ascii="Trebuchet MS" w:hAnsi="Trebuchet MS"/>
                <w:i w:val="0"/>
                <w:color w:val="auto"/>
                <w:sz w:val="20"/>
                <w:szCs w:val="20"/>
                <w:lang w:val="it-IT"/>
              </w:rPr>
              <w:t>;</w:t>
            </w:r>
            <w:r w:rsidRPr="00C64E9E">
              <w:rPr>
                <w:rStyle w:val="SubtleEmphasis"/>
                <w:rFonts w:ascii="Trebuchet MS" w:hAnsi="Trebuchet MS"/>
                <w:i w:val="0"/>
                <w:color w:val="auto"/>
                <w:sz w:val="20"/>
                <w:szCs w:val="20"/>
                <w:lang w:val="it-IT"/>
              </w:rPr>
              <w:t xml:space="preserve"> </w:t>
            </w:r>
          </w:p>
          <w:p w14:paraId="0C47F9B1" w14:textId="77777777" w:rsidR="001C0EE9" w:rsidRPr="00C64E9E" w:rsidRDefault="001C0EE9" w:rsidP="00CB018E">
            <w:pPr>
              <w:pStyle w:val="NoSpacing"/>
              <w:ind w:left="-66"/>
              <w:rPr>
                <w:rStyle w:val="SubtleEmphasis"/>
                <w:rFonts w:ascii="Trebuchet MS" w:hAnsi="Trebuchet MS"/>
                <w:i w:val="0"/>
                <w:color w:val="auto"/>
                <w:sz w:val="20"/>
                <w:szCs w:val="20"/>
                <w:lang w:val="it-IT"/>
              </w:rPr>
            </w:pPr>
            <w:hyperlink r:id="rId11" w:history="1">
              <w:r w:rsidRPr="00C64E9E">
                <w:rPr>
                  <w:rStyle w:val="SubtleEmphasis"/>
                  <w:rFonts w:ascii="Trebuchet MS" w:hAnsi="Trebuchet MS"/>
                  <w:i w:val="0"/>
                  <w:color w:val="auto"/>
                  <w:sz w:val="20"/>
                  <w:szCs w:val="20"/>
                  <w:lang w:val="it-IT"/>
                </w:rPr>
                <w:t>Programul special de ocupare a forţei de muncă pentru comunităţi cu număr mare de etnici romi</w:t>
              </w:r>
            </w:hyperlink>
            <w:r w:rsidR="008C4E43" w:rsidRPr="00C64E9E">
              <w:rPr>
                <w:rStyle w:val="SubtleEmphasis"/>
                <w:rFonts w:ascii="Trebuchet MS" w:hAnsi="Trebuchet MS"/>
                <w:i w:val="0"/>
                <w:color w:val="auto"/>
                <w:sz w:val="20"/>
                <w:szCs w:val="20"/>
                <w:lang w:val="it-IT"/>
              </w:rPr>
              <w:t>;</w:t>
            </w:r>
          </w:p>
          <w:p w14:paraId="4042B18D" w14:textId="77777777" w:rsidR="001C0EE9" w:rsidRPr="00C64E9E" w:rsidRDefault="001C0EE9" w:rsidP="00CB018E">
            <w:pPr>
              <w:pStyle w:val="NoSpacing"/>
              <w:ind w:left="-66"/>
              <w:rPr>
                <w:rStyle w:val="SubtleEmphasis"/>
                <w:rFonts w:ascii="Trebuchet MS" w:hAnsi="Trebuchet MS"/>
                <w:i w:val="0"/>
                <w:color w:val="auto"/>
                <w:sz w:val="20"/>
                <w:szCs w:val="20"/>
                <w:lang w:val="it-IT"/>
              </w:rPr>
            </w:pPr>
            <w:hyperlink r:id="rId12" w:history="1">
              <w:r w:rsidRPr="00C64E9E">
                <w:rPr>
                  <w:rStyle w:val="SubtleEmphasis"/>
                  <w:rFonts w:ascii="Trebuchet MS" w:hAnsi="Trebuchet MS"/>
                  <w:i w:val="0"/>
                  <w:color w:val="auto"/>
                  <w:sz w:val="20"/>
                  <w:szCs w:val="20"/>
                  <w:lang w:val="it-IT"/>
                </w:rPr>
                <w:t>Programul special de ocupare pentru localitati din mediul rural</w:t>
              </w:r>
              <w:r w:rsidR="00803419" w:rsidRPr="00C64E9E">
                <w:rPr>
                  <w:rStyle w:val="SubtleEmphasis"/>
                  <w:rFonts w:ascii="Trebuchet MS" w:hAnsi="Trebuchet MS"/>
                  <w:i w:val="0"/>
                  <w:color w:val="auto"/>
                  <w:sz w:val="20"/>
                  <w:szCs w:val="20"/>
                  <w:lang w:val="it-IT"/>
                </w:rPr>
                <w:t>;</w:t>
              </w:r>
            </w:hyperlink>
          </w:p>
          <w:p w14:paraId="59A2352E" w14:textId="77777777" w:rsidR="001A6661" w:rsidRPr="00CB018E" w:rsidRDefault="001C0EE9" w:rsidP="00803419">
            <w:pPr>
              <w:pStyle w:val="NoSpacing"/>
              <w:ind w:left="-66"/>
              <w:rPr>
                <w:rFonts w:ascii="Trebuchet MS" w:hAnsi="Trebuchet MS"/>
                <w:sz w:val="20"/>
                <w:szCs w:val="20"/>
              </w:rPr>
            </w:pPr>
            <w:hyperlink r:id="rId13" w:history="1">
              <w:proofErr w:type="spellStart"/>
              <w:r w:rsidRPr="00CB018E">
                <w:rPr>
                  <w:rStyle w:val="SubtleEmphasis"/>
                  <w:rFonts w:ascii="Trebuchet MS" w:hAnsi="Trebuchet MS"/>
                  <w:i w:val="0"/>
                  <w:color w:val="auto"/>
                  <w:sz w:val="20"/>
                  <w:szCs w:val="20"/>
                </w:rPr>
                <w:t>Planul</w:t>
              </w:r>
              <w:proofErr w:type="spellEnd"/>
              <w:r w:rsidRPr="00CB018E">
                <w:rPr>
                  <w:rStyle w:val="SubtleEmphasis"/>
                  <w:rFonts w:ascii="Trebuchet MS" w:hAnsi="Trebuchet MS"/>
                  <w:i w:val="0"/>
                  <w:color w:val="auto"/>
                  <w:sz w:val="20"/>
                  <w:szCs w:val="20"/>
                </w:rPr>
                <w:t xml:space="preserve"> de </w:t>
              </w:r>
              <w:proofErr w:type="spellStart"/>
              <w:r w:rsidRPr="00CB018E">
                <w:rPr>
                  <w:rStyle w:val="SubtleEmphasis"/>
                  <w:rFonts w:ascii="Trebuchet MS" w:hAnsi="Trebuchet MS"/>
                  <w:i w:val="0"/>
                  <w:color w:val="auto"/>
                  <w:sz w:val="20"/>
                  <w:szCs w:val="20"/>
                </w:rPr>
                <w:t>formare</w:t>
              </w:r>
              <w:proofErr w:type="spellEnd"/>
              <w:r w:rsidRPr="00CB018E">
                <w:rPr>
                  <w:rStyle w:val="SubtleEmphasis"/>
                  <w:rFonts w:ascii="Trebuchet MS" w:hAnsi="Trebuchet MS"/>
                  <w:i w:val="0"/>
                  <w:color w:val="auto"/>
                  <w:sz w:val="20"/>
                  <w:szCs w:val="20"/>
                </w:rPr>
                <w:t xml:space="preserve"> </w:t>
              </w:r>
              <w:proofErr w:type="spellStart"/>
              <w:r w:rsidRPr="00CB018E">
                <w:rPr>
                  <w:rStyle w:val="SubtleEmphasis"/>
                  <w:rFonts w:ascii="Trebuchet MS" w:hAnsi="Trebuchet MS"/>
                  <w:i w:val="0"/>
                  <w:color w:val="auto"/>
                  <w:sz w:val="20"/>
                  <w:szCs w:val="20"/>
                </w:rPr>
                <w:t>profesionala</w:t>
              </w:r>
              <w:proofErr w:type="spellEnd"/>
              <w:r w:rsidRPr="00CB018E">
                <w:rPr>
                  <w:rStyle w:val="SubtleEmphasis"/>
                  <w:rFonts w:ascii="Trebuchet MS" w:hAnsi="Trebuchet MS"/>
                  <w:i w:val="0"/>
                  <w:color w:val="auto"/>
                  <w:sz w:val="20"/>
                  <w:szCs w:val="20"/>
                </w:rPr>
                <w:t xml:space="preserve"> </w:t>
              </w:r>
              <w:r w:rsidR="008C4E43" w:rsidRPr="00CB018E">
                <w:rPr>
                  <w:rStyle w:val="SubtleEmphasis"/>
                  <w:rFonts w:ascii="Trebuchet MS" w:hAnsi="Trebuchet MS"/>
                  <w:i w:val="0"/>
                  <w:color w:val="auto"/>
                  <w:sz w:val="20"/>
                  <w:szCs w:val="20"/>
                </w:rPr>
                <w:t>.</w:t>
              </w:r>
            </w:hyperlink>
            <w:r w:rsidRPr="00CB018E">
              <w:rPr>
                <w:rFonts w:ascii="Trebuchet MS" w:hAnsi="Trebuchet MS"/>
                <w:sz w:val="20"/>
                <w:szCs w:val="20"/>
              </w:rPr>
              <w:br/>
            </w:r>
          </w:p>
        </w:tc>
      </w:tr>
      <w:tr w:rsidR="001A6661" w14:paraId="4B9CEF3B" w14:textId="77777777" w:rsidTr="00D172F3">
        <w:tc>
          <w:tcPr>
            <w:tcW w:w="3396" w:type="dxa"/>
          </w:tcPr>
          <w:p w14:paraId="0C12B4FE" w14:textId="77777777" w:rsidR="001A6661" w:rsidRPr="00EA0689" w:rsidRDefault="00034823" w:rsidP="00B45B72">
            <w:pPr>
              <w:spacing w:before="100" w:beforeAutospacing="1" w:after="100" w:afterAutospacing="1"/>
              <w:ind w:left="-9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g). </w:t>
            </w:r>
            <w:r w:rsidR="007E1D0D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Lista </w:t>
            </w:r>
            <w:proofErr w:type="spellStart"/>
            <w:r w:rsidR="007E1D0D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cuprin</w:t>
            </w:r>
            <w:r w:rsidR="002F1DA6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zând</w:t>
            </w:r>
            <w:proofErr w:type="spellEnd"/>
            <w:r w:rsidR="002F1DA6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F1DA6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documentele</w:t>
            </w:r>
            <w:proofErr w:type="spellEnd"/>
            <w:r w:rsidR="002F1DA6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de </w:t>
            </w:r>
            <w:proofErr w:type="spellStart"/>
            <w:r w:rsidR="002F1DA6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interes</w:t>
            </w:r>
            <w:proofErr w:type="spellEnd"/>
            <w:r w:rsidR="002F1DA6"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public.</w:t>
            </w:r>
          </w:p>
        </w:tc>
        <w:tc>
          <w:tcPr>
            <w:tcW w:w="6180" w:type="dxa"/>
          </w:tcPr>
          <w:p w14:paraId="44B630D1" w14:textId="77777777" w:rsidR="002F1DA6" w:rsidRPr="00C64E9E" w:rsidRDefault="002F1DA6" w:rsidP="00B45B7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Actele normative care reglementează organizarea și funcționarea instituției publice; </w:t>
            </w:r>
          </w:p>
          <w:p w14:paraId="1C7B92C7" w14:textId="77777777" w:rsidR="002F1DA6" w:rsidRDefault="002F1DA6" w:rsidP="00B45B7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</w:pPr>
            <w:proofErr w:type="spellStart"/>
            <w:r w:rsidRPr="00D47594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Structura</w:t>
            </w:r>
            <w:proofErr w:type="spellEnd"/>
            <w:r w:rsidRPr="00D47594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47594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organizatorică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;</w:t>
            </w:r>
          </w:p>
          <w:p w14:paraId="4BBA8F65" w14:textId="77777777" w:rsidR="00803419" w:rsidRPr="00803419" w:rsidRDefault="00803419" w:rsidP="00B45B7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Programul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rebuchet MS" w:eastAsia="Times New Roman" w:hAnsi="Trebuchet MS" w:cs="Times New Roman"/>
                <w:bCs/>
                <w:sz w:val="20"/>
                <w:szCs w:val="20"/>
                <w:lang w:val="ro-RO"/>
              </w:rPr>
              <w:t xml:space="preserve">de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  <w:lang w:val="ro-RO"/>
              </w:rPr>
              <w:t>funcţionare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  <w:lang w:val="ro-RO"/>
              </w:rPr>
              <w:t>;</w:t>
            </w:r>
          </w:p>
          <w:p w14:paraId="4F1BEAE2" w14:textId="77777777" w:rsidR="00803419" w:rsidRPr="00803419" w:rsidRDefault="00803419" w:rsidP="00B45B7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bCs/>
                <w:sz w:val="20"/>
                <w:szCs w:val="20"/>
                <w:lang w:val="ro-RO"/>
              </w:rPr>
              <w:lastRenderedPageBreak/>
              <w:t xml:space="preserve">Conducerea AJOFM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  <w:lang w:val="ro-RO"/>
              </w:rPr>
              <w:t>Bistriţa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  <w:lang w:val="ro-RO"/>
              </w:rPr>
              <w:t>-Năsăud;</w:t>
            </w:r>
          </w:p>
          <w:p w14:paraId="7D0ECE18" w14:textId="77777777" w:rsidR="00803419" w:rsidRPr="00EA0689" w:rsidRDefault="00803419" w:rsidP="00B45B7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</w:pPr>
            <w:r>
              <w:rPr>
                <w:rFonts w:ascii="Trebuchet MS" w:eastAsia="Times New Roman" w:hAnsi="Trebuchet MS" w:cs="Times New Roman"/>
                <w:bCs/>
                <w:sz w:val="20"/>
                <w:szCs w:val="20"/>
                <w:lang w:val="ro-RO"/>
              </w:rPr>
              <w:t xml:space="preserve">Date de contact ale AJOFM 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  <w:lang w:val="ro-RO"/>
              </w:rPr>
              <w:t>Bistriţa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  <w:lang w:val="ro-RO"/>
              </w:rPr>
              <w:t>-Năsăud;</w:t>
            </w:r>
          </w:p>
          <w:p w14:paraId="3C05616F" w14:textId="77777777" w:rsidR="002F1DA6" w:rsidRPr="00EA0689" w:rsidRDefault="002F1DA6" w:rsidP="00B45B7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</w:pPr>
            <w:proofErr w:type="spellStart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Programul</w:t>
            </w:r>
            <w:proofErr w:type="spellEnd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audiențe</w:t>
            </w:r>
            <w:proofErr w:type="spellEnd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al </w:t>
            </w:r>
            <w:proofErr w:type="spellStart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directorilor</w:t>
            </w:r>
            <w:proofErr w:type="spellEnd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executivi</w:t>
            </w:r>
            <w:proofErr w:type="spellEnd"/>
            <w:r w:rsidRPr="00EA0689">
              <w:rPr>
                <w:rFonts w:ascii="Trebuchet MS" w:eastAsia="Times New Roman" w:hAnsi="Trebuchet MS" w:cs="Times New Roman"/>
                <w:bCs/>
                <w:sz w:val="20"/>
                <w:szCs w:val="20"/>
                <w:lang w:val="fr-FR"/>
              </w:rPr>
              <w:t>;</w:t>
            </w:r>
          </w:p>
          <w:p w14:paraId="3577BCC3" w14:textId="77777777" w:rsidR="002F1DA6" w:rsidRPr="00C64E9E" w:rsidRDefault="002F1DA6" w:rsidP="00B45B7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Declarațiile de avere și interese ale personalului;</w:t>
            </w:r>
          </w:p>
          <w:p w14:paraId="4D914BB9" w14:textId="77777777" w:rsidR="00803419" w:rsidRPr="00C64E9E" w:rsidRDefault="00803419" w:rsidP="00B45B7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Veniturile salariale ale personalului </w:t>
            </w:r>
            <w:r>
              <w:rPr>
                <w:rFonts w:ascii="Trebuchet MS" w:eastAsia="Times New Roman" w:hAnsi="Trebuchet MS" w:cs="Times New Roman"/>
                <w:bCs/>
                <w:sz w:val="20"/>
                <w:szCs w:val="20"/>
                <w:lang w:val="ro-RO"/>
              </w:rPr>
              <w:t xml:space="preserve">AJOFM 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  <w:lang w:val="ro-RO"/>
              </w:rPr>
              <w:t>Bistriţa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  <w:lang w:val="ro-RO"/>
              </w:rPr>
              <w:t>-Năsăud;</w:t>
            </w:r>
          </w:p>
          <w:p w14:paraId="5A12CB9A" w14:textId="77777777" w:rsidR="00B45B72" w:rsidRPr="00C64E9E" w:rsidRDefault="002F041B" w:rsidP="00B45B7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 xml:space="preserve">Anunțurile privind organizarea, potrivit legii a concursurilor pentru ocuparea posturilor vacante, precum și condițiile de participare și selecție specific  solicitate la concursurile organizate, potrivit legii, </w:t>
            </w:r>
            <w:r w:rsidR="00B45B72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pentru ocuparea posturi</w:t>
            </w:r>
            <w:r w:rsidR="00E4525F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lor vacante din cadrul AJOFM BN;</w:t>
            </w:r>
          </w:p>
          <w:p w14:paraId="1E19B328" w14:textId="77777777" w:rsidR="00E4525F" w:rsidRPr="00C64E9E" w:rsidRDefault="00B45B72" w:rsidP="00B45B7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Situa</w:t>
            </w:r>
            <w:r w:rsidR="00E4525F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țiile și raportările specifice pieței muncii;</w:t>
            </w:r>
          </w:p>
          <w:p w14:paraId="5AFAC1B3" w14:textId="77777777" w:rsidR="00E4525F" w:rsidRDefault="00E4525F" w:rsidP="00B45B7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Bilanțul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contabil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;</w:t>
            </w:r>
          </w:p>
          <w:p w14:paraId="60E5C465" w14:textId="77777777" w:rsidR="006E2E73" w:rsidRDefault="00E4525F" w:rsidP="00B45B7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Structura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buge</w:t>
            </w:r>
            <w:r w:rsidR="006E2E73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tului</w:t>
            </w:r>
            <w:proofErr w:type="spellEnd"/>
            <w:r w:rsidR="006E2E73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;</w:t>
            </w:r>
          </w:p>
          <w:p w14:paraId="69AC44C2" w14:textId="77777777" w:rsidR="00D172F3" w:rsidRDefault="00D172F3" w:rsidP="00B45B7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Execuţia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bugetara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;</w:t>
            </w:r>
          </w:p>
          <w:p w14:paraId="10D6C02A" w14:textId="77777777" w:rsidR="00D172F3" w:rsidRDefault="00D172F3" w:rsidP="00B45B7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Achitiţiile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publice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</w:p>
          <w:p w14:paraId="1996BE23" w14:textId="77777777" w:rsidR="006E2E73" w:rsidRPr="00C64E9E" w:rsidRDefault="006E2E73" w:rsidP="00B45B7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</w:pP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t>Materialele informative elaborate de AJOFM BN;</w:t>
            </w:r>
          </w:p>
          <w:p w14:paraId="47090501" w14:textId="77777777" w:rsidR="006E2E73" w:rsidRDefault="006E2E73" w:rsidP="00B45B7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Legislație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specifică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;</w:t>
            </w:r>
          </w:p>
          <w:p w14:paraId="4011CB5C" w14:textId="77777777" w:rsidR="00D172F3" w:rsidRDefault="006E2E73" w:rsidP="006E2E73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Raportul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anual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activitate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; </w:t>
            </w:r>
          </w:p>
          <w:p w14:paraId="05B353A7" w14:textId="77777777" w:rsidR="001A6661" w:rsidRPr="006E2E73" w:rsidRDefault="00D172F3" w:rsidP="006E2E73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Programele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şi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strategiile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proprii</w:t>
            </w:r>
            <w:proofErr w:type="spellEnd"/>
            <w:r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;</w:t>
            </w:r>
            <w:r w:rsidR="006E2E73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r w:rsidR="002F041B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1A6661" w14:paraId="3D94F386" w14:textId="77777777" w:rsidTr="00D172F3">
        <w:tc>
          <w:tcPr>
            <w:tcW w:w="3396" w:type="dxa"/>
          </w:tcPr>
          <w:p w14:paraId="5E9281CC" w14:textId="77777777" w:rsidR="001A6661" w:rsidRPr="00C64E9E" w:rsidRDefault="00A65E8E" w:rsidP="00B45B72">
            <w:pPr>
              <w:spacing w:before="100" w:beforeAutospacing="1" w:after="100" w:afterAutospacing="1"/>
              <w:ind w:left="-9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  <w:lang w:val="it-IT"/>
              </w:rPr>
              <w:lastRenderedPageBreak/>
              <w:t>h). Lista cuprinzând  categoriile de documente produse și/sau gestionate  potrivit legii.</w:t>
            </w:r>
          </w:p>
        </w:tc>
        <w:tc>
          <w:tcPr>
            <w:tcW w:w="6180" w:type="dxa"/>
          </w:tcPr>
          <w:p w14:paraId="358A675F" w14:textId="77777777" w:rsidR="002F041B" w:rsidRPr="008C4E43" w:rsidRDefault="002F041B" w:rsidP="00B45B72">
            <w:pPr>
              <w:rPr>
                <w:rFonts w:ascii="Trebuchet MS" w:hAnsi="Trebuchet MS"/>
                <w:b/>
                <w:sz w:val="20"/>
                <w:szCs w:val="20"/>
                <w:lang w:val="ro-RO"/>
              </w:rPr>
            </w:pPr>
            <w:r w:rsidRPr="00C64E9E">
              <w:rPr>
                <w:rFonts w:ascii="Trebuchet MS" w:hAnsi="Trebuchet MS"/>
                <w:b/>
                <w:sz w:val="20"/>
                <w:szCs w:val="20"/>
                <w:lang w:val="it-IT"/>
              </w:rPr>
              <w:t xml:space="preserve">LISTA CUPRINZÂND CATEGORIILE DE DOCUMENTE DE INTERES PUBLIC PRODUSE SI / SAU GESTIONATE POTRIVIT LEGII DE CATRE </w:t>
            </w:r>
            <w:r w:rsidRPr="008C4E43">
              <w:rPr>
                <w:rFonts w:ascii="Trebuchet MS" w:hAnsi="Trebuchet MS"/>
                <w:b/>
                <w:sz w:val="20"/>
                <w:szCs w:val="20"/>
                <w:lang w:val="ro-RO"/>
              </w:rPr>
              <w:t>AGENŢIA JUDEŢEANA PENTRU OCUPAREA FORŢEI DE MUNCĂ</w:t>
            </w:r>
            <w:r w:rsidR="008C4E43">
              <w:rPr>
                <w:rFonts w:ascii="Trebuchet MS" w:hAnsi="Trebuchet MS"/>
                <w:b/>
                <w:sz w:val="20"/>
                <w:szCs w:val="20"/>
                <w:lang w:val="ro-RO"/>
              </w:rPr>
              <w:t xml:space="preserve"> Bistrița – Năsăud:</w:t>
            </w:r>
            <w:r w:rsidRPr="008C4E43">
              <w:rPr>
                <w:rFonts w:ascii="Trebuchet MS" w:hAnsi="Trebuchet MS"/>
                <w:b/>
                <w:i/>
                <w:sz w:val="20"/>
                <w:szCs w:val="20"/>
                <w:lang w:val="ro-RO"/>
              </w:rPr>
              <w:t xml:space="preserve">  </w:t>
            </w:r>
          </w:p>
          <w:p w14:paraId="19AC6F72" w14:textId="77777777" w:rsidR="002F041B" w:rsidRPr="008C4E43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  <w:lang w:val="ro-RO"/>
              </w:rPr>
            </w:pPr>
            <w:r w:rsidRPr="008C4E43">
              <w:rPr>
                <w:rFonts w:ascii="Trebuchet MS" w:hAnsi="Trebuchet MS"/>
                <w:sz w:val="20"/>
                <w:szCs w:val="20"/>
              </w:rPr>
              <w:t xml:space="preserve">Program de control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măsuri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active –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proceduri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>;</w:t>
            </w:r>
          </w:p>
          <w:p w14:paraId="073C2A48" w14:textId="77777777" w:rsidR="002F041B" w:rsidRPr="008C4E43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Planul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anual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de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formare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profesională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>;</w:t>
            </w:r>
          </w:p>
          <w:p w14:paraId="2A2EB2AC" w14:textId="77777777" w:rsidR="002F041B" w:rsidRPr="00C64E9E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  <w:lang w:val="it-IT"/>
              </w:rPr>
            </w:pPr>
            <w:r w:rsidRPr="00C64E9E">
              <w:rPr>
                <w:rFonts w:ascii="Trebuchet MS" w:hAnsi="Trebuchet MS"/>
                <w:sz w:val="20"/>
                <w:szCs w:val="20"/>
                <w:lang w:val="it-IT"/>
              </w:rPr>
              <w:t>Prognoza cursurilor de formare profesională;</w:t>
            </w:r>
          </w:p>
          <w:p w14:paraId="5C8931E5" w14:textId="77777777" w:rsidR="002F041B" w:rsidRPr="00C64E9E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  <w:lang w:val="it-IT"/>
              </w:rPr>
            </w:pPr>
            <w:r w:rsidRPr="00C64E9E">
              <w:rPr>
                <w:rFonts w:ascii="Trebuchet MS" w:hAnsi="Trebuchet MS"/>
                <w:sz w:val="20"/>
                <w:szCs w:val="20"/>
                <w:lang w:val="it-IT"/>
              </w:rPr>
              <w:t>Stadiul lunar al realizării planului de formare profesională;</w:t>
            </w:r>
          </w:p>
          <w:p w14:paraId="164C0DFD" w14:textId="77777777" w:rsidR="002F041B" w:rsidRPr="008C4E43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Raportul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anual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al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activităţii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AJOFM</w:t>
            </w:r>
            <w:r w:rsidR="008C4E43">
              <w:rPr>
                <w:rFonts w:ascii="Trebuchet MS" w:hAnsi="Trebuchet MS"/>
                <w:sz w:val="20"/>
                <w:szCs w:val="20"/>
              </w:rPr>
              <w:t xml:space="preserve"> BN</w:t>
            </w:r>
            <w:r w:rsidRPr="008C4E43">
              <w:rPr>
                <w:rFonts w:ascii="Trebuchet MS" w:hAnsi="Trebuchet MS"/>
                <w:sz w:val="20"/>
                <w:szCs w:val="20"/>
              </w:rPr>
              <w:t>;</w:t>
            </w:r>
          </w:p>
          <w:p w14:paraId="7EC156AF" w14:textId="77777777" w:rsidR="002F041B" w:rsidRPr="00C64E9E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  <w:lang w:val="it-IT"/>
              </w:rPr>
            </w:pPr>
            <w:r w:rsidRPr="00C64E9E">
              <w:rPr>
                <w:rFonts w:ascii="Trebuchet MS" w:hAnsi="Trebuchet MS"/>
                <w:sz w:val="20"/>
                <w:szCs w:val="20"/>
                <w:lang w:val="it-IT"/>
              </w:rPr>
              <w:t xml:space="preserve">Bilanţul anual de ocupare al AJOFM </w:t>
            </w:r>
            <w:r w:rsidR="008C4E43" w:rsidRPr="00C64E9E">
              <w:rPr>
                <w:rFonts w:ascii="Trebuchet MS" w:hAnsi="Trebuchet MS"/>
                <w:sz w:val="20"/>
                <w:szCs w:val="20"/>
                <w:lang w:val="it-IT"/>
              </w:rPr>
              <w:t>BN</w:t>
            </w:r>
            <w:r w:rsidRPr="00C64E9E">
              <w:rPr>
                <w:rFonts w:ascii="Trebuchet MS" w:hAnsi="Trebuchet MS"/>
                <w:sz w:val="20"/>
                <w:szCs w:val="20"/>
                <w:lang w:val="it-IT"/>
              </w:rPr>
              <w:t>;</w:t>
            </w:r>
          </w:p>
          <w:p w14:paraId="5A27651E" w14:textId="77777777" w:rsidR="002F041B" w:rsidRPr="00EA0689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  <w:lang w:val="fr-FR"/>
              </w:rPr>
            </w:pPr>
            <w:proofErr w:type="spellStart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>Programul</w:t>
            </w:r>
            <w:proofErr w:type="spellEnd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>anual</w:t>
            </w:r>
            <w:proofErr w:type="spellEnd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>ocupare</w:t>
            </w:r>
            <w:proofErr w:type="spellEnd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>forţei</w:t>
            </w:r>
            <w:proofErr w:type="spellEnd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>munca</w:t>
            </w:r>
            <w:proofErr w:type="spellEnd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>;</w:t>
            </w:r>
          </w:p>
          <w:p w14:paraId="345F1F51" w14:textId="77777777" w:rsidR="002F041B" w:rsidRPr="00EA0689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  <w:lang w:val="fr-FR"/>
              </w:rPr>
            </w:pPr>
            <w:proofErr w:type="spellStart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>Situaţia</w:t>
            </w:r>
            <w:proofErr w:type="spellEnd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>locurilor</w:t>
            </w:r>
            <w:proofErr w:type="spellEnd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>muncă</w:t>
            </w:r>
            <w:proofErr w:type="spellEnd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 xml:space="preserve"> vacante;</w:t>
            </w:r>
          </w:p>
          <w:p w14:paraId="40414416" w14:textId="77777777" w:rsidR="002F041B" w:rsidRPr="00C64E9E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  <w:lang w:val="it-IT"/>
              </w:rPr>
            </w:pPr>
            <w:r w:rsidRPr="00C64E9E">
              <w:rPr>
                <w:rFonts w:ascii="Trebuchet MS" w:hAnsi="Trebuchet MS"/>
                <w:sz w:val="20"/>
                <w:szCs w:val="20"/>
                <w:lang w:val="it-IT"/>
              </w:rPr>
              <w:t>Situaţia lunară statistică a şomajului înregistrat;</w:t>
            </w:r>
          </w:p>
          <w:p w14:paraId="22DDDBC8" w14:textId="77777777" w:rsidR="002F041B" w:rsidRPr="00C64E9E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  <w:lang w:val="fr-FR"/>
              </w:rPr>
            </w:pPr>
            <w:proofErr w:type="spellStart"/>
            <w:r w:rsidRPr="00C64E9E">
              <w:rPr>
                <w:rFonts w:ascii="Trebuchet MS" w:hAnsi="Trebuchet MS"/>
                <w:sz w:val="20"/>
                <w:szCs w:val="20"/>
                <w:lang w:val="fr-FR"/>
              </w:rPr>
              <w:t>Situaţia</w:t>
            </w:r>
            <w:proofErr w:type="spellEnd"/>
            <w:r w:rsidRPr="00C64E9E">
              <w:rPr>
                <w:rFonts w:ascii="Trebuchet MS" w:hAnsi="Trebuchet MS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64E9E">
              <w:rPr>
                <w:rFonts w:ascii="Trebuchet MS" w:hAnsi="Trebuchet MS"/>
                <w:sz w:val="20"/>
                <w:szCs w:val="20"/>
                <w:lang w:val="fr-FR"/>
              </w:rPr>
              <w:t>burselor</w:t>
            </w:r>
            <w:proofErr w:type="spellEnd"/>
            <w:r w:rsidRPr="00C64E9E">
              <w:rPr>
                <w:rFonts w:ascii="Trebuchet MS" w:hAnsi="Trebuchet MS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64E9E">
              <w:rPr>
                <w:rFonts w:ascii="Trebuchet MS" w:hAnsi="Trebuchet MS"/>
                <w:sz w:val="20"/>
                <w:szCs w:val="20"/>
                <w:lang w:val="fr-FR"/>
              </w:rPr>
              <w:t>locurilor</w:t>
            </w:r>
            <w:proofErr w:type="spellEnd"/>
            <w:r w:rsidRPr="00C64E9E">
              <w:rPr>
                <w:rFonts w:ascii="Trebuchet MS" w:hAnsi="Trebuchet MS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C64E9E">
              <w:rPr>
                <w:rFonts w:ascii="Trebuchet MS" w:hAnsi="Trebuchet MS"/>
                <w:sz w:val="20"/>
                <w:szCs w:val="20"/>
                <w:lang w:val="fr-FR"/>
              </w:rPr>
              <w:t>muncă</w:t>
            </w:r>
            <w:proofErr w:type="spellEnd"/>
            <w:r w:rsidRPr="00C64E9E">
              <w:rPr>
                <w:rFonts w:ascii="Trebuchet MS" w:hAnsi="Trebuchet MS"/>
                <w:sz w:val="20"/>
                <w:szCs w:val="20"/>
                <w:lang w:val="fr-FR"/>
              </w:rPr>
              <w:t>;</w:t>
            </w:r>
          </w:p>
          <w:p w14:paraId="34454EB0" w14:textId="77777777" w:rsidR="002F041B" w:rsidRPr="00C64E9E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  <w:lang w:val="it-IT"/>
              </w:rPr>
            </w:pPr>
            <w:r w:rsidRPr="00C64E9E">
              <w:rPr>
                <w:rFonts w:ascii="Trebuchet MS" w:hAnsi="Trebuchet MS"/>
                <w:sz w:val="20"/>
                <w:szCs w:val="20"/>
                <w:lang w:val="it-IT"/>
              </w:rPr>
              <w:t>Realizările trimestriale ale programului anual de ocupare a forţei de muncă;</w:t>
            </w:r>
          </w:p>
          <w:p w14:paraId="61E89745" w14:textId="77777777" w:rsidR="002F041B" w:rsidRPr="008C4E43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Proiectul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bugetului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asigurarilor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pentru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şomaj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>;</w:t>
            </w:r>
          </w:p>
          <w:p w14:paraId="33000A09" w14:textId="77777777" w:rsidR="002F041B" w:rsidRPr="00C64E9E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  <w:lang w:val="it-IT"/>
              </w:rPr>
            </w:pPr>
            <w:r w:rsidRPr="00C64E9E">
              <w:rPr>
                <w:rFonts w:ascii="Trebuchet MS" w:hAnsi="Trebuchet MS"/>
                <w:sz w:val="20"/>
                <w:szCs w:val="20"/>
                <w:lang w:val="it-IT"/>
              </w:rPr>
              <w:t>Materiale, rapoarte, analize, propuneri cu privire la activitatea de ocupare,formare profesională, analiza a pieţei muncii,statistica pieţei muncii, precum şi cele legate de sistemele informatice şi control măsuri active;</w:t>
            </w:r>
          </w:p>
          <w:p w14:paraId="238DB830" w14:textId="77777777" w:rsidR="002F041B" w:rsidRPr="00C64E9E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  <w:lang w:val="it-IT"/>
              </w:rPr>
            </w:pPr>
            <w:r w:rsidRPr="00C64E9E">
              <w:rPr>
                <w:rFonts w:ascii="Trebuchet MS" w:hAnsi="Trebuchet MS"/>
                <w:sz w:val="20"/>
                <w:szCs w:val="20"/>
                <w:lang w:val="it-IT"/>
              </w:rPr>
              <w:t>Documente în vederea angajarii,încetarii raporturilor de serviciu şi de muncă în agenţie, adeverinţe;</w:t>
            </w:r>
          </w:p>
          <w:p w14:paraId="0EDFD6C4" w14:textId="77777777" w:rsidR="002F041B" w:rsidRPr="00C64E9E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  <w:lang w:val="it-IT"/>
              </w:rPr>
            </w:pPr>
            <w:r w:rsidRPr="00C64E9E">
              <w:rPr>
                <w:rFonts w:ascii="Trebuchet MS" w:hAnsi="Trebuchet MS"/>
                <w:sz w:val="20"/>
                <w:szCs w:val="20"/>
                <w:lang w:val="it-IT"/>
              </w:rPr>
              <w:t>Comunicari referitoare la : încadrări, avansări, promovări,eliberari din funcţie, sancţionări, etc.;</w:t>
            </w:r>
          </w:p>
          <w:p w14:paraId="3C3EE210" w14:textId="77777777" w:rsidR="002F041B" w:rsidRPr="008C4E43" w:rsidRDefault="00D172F3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sz w:val="20"/>
                <w:szCs w:val="20"/>
              </w:rPr>
              <w:t>Formulare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europene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>;</w:t>
            </w:r>
          </w:p>
          <w:p w14:paraId="537356E1" w14:textId="77777777" w:rsidR="002F041B" w:rsidRPr="008C4E43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Planul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anual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al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activităţii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de audit public intern;</w:t>
            </w:r>
          </w:p>
          <w:p w14:paraId="0AD8D221" w14:textId="77777777" w:rsidR="002F041B" w:rsidRPr="008C4E43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Raport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anual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al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activităţii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de audit public intern;</w:t>
            </w:r>
          </w:p>
          <w:p w14:paraId="3B01EE0A" w14:textId="77777777" w:rsidR="002F041B" w:rsidRPr="008C4E43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Răspunsuri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la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solicitările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presei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>;</w:t>
            </w:r>
          </w:p>
          <w:p w14:paraId="5415DC5C" w14:textId="77777777" w:rsidR="002F041B" w:rsidRPr="008C4E43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Comunicate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de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presă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>;</w:t>
            </w:r>
          </w:p>
          <w:p w14:paraId="65B39062" w14:textId="77777777" w:rsidR="002F041B" w:rsidRPr="008C4E43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Materiale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pentru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site;</w:t>
            </w:r>
          </w:p>
          <w:p w14:paraId="34B6ED13" w14:textId="77777777" w:rsidR="002F041B" w:rsidRPr="008C4E43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Rapoarte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lunare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şi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anuale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privind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activitatea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desfaşurată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în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mass media de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către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AJOFM</w:t>
            </w:r>
            <w:r w:rsidR="008C4E43">
              <w:rPr>
                <w:rFonts w:ascii="Trebuchet MS" w:hAnsi="Trebuchet MS"/>
                <w:sz w:val="20"/>
                <w:szCs w:val="20"/>
              </w:rPr>
              <w:t xml:space="preserve"> BN</w:t>
            </w:r>
            <w:r w:rsidRPr="008C4E43">
              <w:rPr>
                <w:rFonts w:ascii="Trebuchet MS" w:hAnsi="Trebuchet MS"/>
                <w:sz w:val="20"/>
                <w:szCs w:val="20"/>
              </w:rPr>
              <w:t>;</w:t>
            </w:r>
          </w:p>
          <w:p w14:paraId="68B1B3D6" w14:textId="77777777" w:rsidR="002F041B" w:rsidRPr="00EA0689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  <w:lang w:val="fr-FR"/>
              </w:rPr>
            </w:pPr>
            <w:proofErr w:type="spellStart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>Proces</w:t>
            </w:r>
            <w:proofErr w:type="spellEnd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 xml:space="preserve"> verbal </w:t>
            </w:r>
            <w:proofErr w:type="spellStart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>încheiat</w:t>
            </w:r>
            <w:proofErr w:type="spellEnd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 xml:space="preserve"> la </w:t>
            </w:r>
            <w:proofErr w:type="spellStart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>finalul</w:t>
            </w:r>
            <w:proofErr w:type="spellEnd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>şedinţei</w:t>
            </w:r>
            <w:proofErr w:type="spellEnd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>Consiliului</w:t>
            </w:r>
            <w:proofErr w:type="spellEnd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>Consultativ</w:t>
            </w:r>
            <w:proofErr w:type="spellEnd"/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 xml:space="preserve"> al AJOFM </w:t>
            </w:r>
            <w:r w:rsidR="008C4E43" w:rsidRPr="00EA0689">
              <w:rPr>
                <w:rFonts w:ascii="Trebuchet MS" w:hAnsi="Trebuchet MS"/>
                <w:sz w:val="20"/>
                <w:szCs w:val="20"/>
                <w:lang w:val="fr-FR"/>
              </w:rPr>
              <w:t xml:space="preserve"> BN</w:t>
            </w:r>
            <w:r w:rsidRPr="00EA0689">
              <w:rPr>
                <w:rFonts w:ascii="Trebuchet MS" w:hAnsi="Trebuchet MS"/>
                <w:sz w:val="20"/>
                <w:szCs w:val="20"/>
                <w:lang w:val="fr-FR"/>
              </w:rPr>
              <w:t>;</w:t>
            </w:r>
          </w:p>
          <w:p w14:paraId="044D12F4" w14:textId="77777777" w:rsidR="002F041B" w:rsidRPr="00C64E9E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  <w:lang w:val="it-IT"/>
              </w:rPr>
            </w:pPr>
            <w:r w:rsidRPr="00C64E9E">
              <w:rPr>
                <w:rFonts w:ascii="Trebuchet MS" w:hAnsi="Trebuchet MS"/>
                <w:sz w:val="20"/>
                <w:szCs w:val="20"/>
                <w:lang w:val="it-IT"/>
              </w:rPr>
              <w:t xml:space="preserve">Ordinea de zi a şedinţei  Consiliului Consultativ al AJOFM </w:t>
            </w:r>
            <w:r w:rsidR="008C4E43" w:rsidRPr="00C64E9E">
              <w:rPr>
                <w:rFonts w:ascii="Trebuchet MS" w:hAnsi="Trebuchet MS"/>
                <w:sz w:val="20"/>
                <w:szCs w:val="20"/>
                <w:lang w:val="it-IT"/>
              </w:rPr>
              <w:t>BN</w:t>
            </w:r>
            <w:r w:rsidRPr="00C64E9E">
              <w:rPr>
                <w:rFonts w:ascii="Trebuchet MS" w:hAnsi="Trebuchet MS"/>
                <w:sz w:val="20"/>
                <w:szCs w:val="20"/>
                <w:lang w:val="it-IT"/>
              </w:rPr>
              <w:t>;</w:t>
            </w:r>
          </w:p>
          <w:p w14:paraId="1BDCD7EF" w14:textId="77777777" w:rsidR="002F041B" w:rsidRPr="00C64E9E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  <w:lang w:val="it-IT"/>
              </w:rPr>
            </w:pPr>
            <w:r w:rsidRPr="00C64E9E">
              <w:rPr>
                <w:rFonts w:ascii="Trebuchet MS" w:hAnsi="Trebuchet MS"/>
                <w:sz w:val="20"/>
                <w:szCs w:val="20"/>
                <w:lang w:val="it-IT"/>
              </w:rPr>
              <w:lastRenderedPageBreak/>
              <w:t xml:space="preserve">Documente aflate pe ordinea de zi a şedinţei  Consiliului Consultativ al AJOFM </w:t>
            </w:r>
            <w:r w:rsidR="008C4E43" w:rsidRPr="00C64E9E">
              <w:rPr>
                <w:rFonts w:ascii="Trebuchet MS" w:hAnsi="Trebuchet MS"/>
                <w:sz w:val="20"/>
                <w:szCs w:val="20"/>
                <w:lang w:val="it-IT"/>
              </w:rPr>
              <w:t xml:space="preserve"> BN</w:t>
            </w:r>
            <w:r w:rsidRPr="00C64E9E">
              <w:rPr>
                <w:rFonts w:ascii="Trebuchet MS" w:hAnsi="Trebuchet MS"/>
                <w:sz w:val="20"/>
                <w:szCs w:val="20"/>
                <w:lang w:val="it-IT"/>
              </w:rPr>
              <w:t>;</w:t>
            </w:r>
          </w:p>
          <w:p w14:paraId="0254B5A2" w14:textId="77777777" w:rsidR="002F041B" w:rsidRPr="00C64E9E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  <w:lang w:val="it-IT"/>
              </w:rPr>
            </w:pP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Buletin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informativ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întocmit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conform prevederilorart.5,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alin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Pr="00C64E9E">
              <w:rPr>
                <w:rFonts w:ascii="Trebuchet MS" w:hAnsi="Trebuchet MS"/>
                <w:sz w:val="20"/>
                <w:szCs w:val="20"/>
                <w:lang w:val="it-IT"/>
              </w:rPr>
              <w:t>2 din Legea 544/ 2001 cu modificarile şi completarile ulterioare;</w:t>
            </w:r>
          </w:p>
          <w:p w14:paraId="06C8B81C" w14:textId="77777777" w:rsidR="002F041B" w:rsidRPr="008C4E43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Raport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anual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privind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implementarea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Legii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544/2001;</w:t>
            </w:r>
          </w:p>
          <w:p w14:paraId="5D4BBCC0" w14:textId="77777777" w:rsidR="001A6661" w:rsidRPr="00E117A3" w:rsidRDefault="002F041B" w:rsidP="00B45B72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Registru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cuprinzând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cererile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şi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răspunsurile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la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solicitarile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în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baza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Legii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544/2001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privind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liberul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acces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la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informaţiile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de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interes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public cu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modificările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şi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completările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8C4E43">
              <w:rPr>
                <w:rFonts w:ascii="Trebuchet MS" w:hAnsi="Trebuchet MS"/>
                <w:sz w:val="20"/>
                <w:szCs w:val="20"/>
              </w:rPr>
              <w:t>ulterioare</w:t>
            </w:r>
            <w:proofErr w:type="spellEnd"/>
            <w:r w:rsidRPr="008C4E43">
              <w:rPr>
                <w:rFonts w:ascii="Trebuchet MS" w:hAnsi="Trebuchet MS"/>
                <w:sz w:val="20"/>
                <w:szCs w:val="20"/>
              </w:rPr>
              <w:t>.</w:t>
            </w:r>
          </w:p>
        </w:tc>
      </w:tr>
      <w:tr w:rsidR="002F041B" w:rsidRPr="00830A1A" w14:paraId="249ADA3E" w14:textId="77777777" w:rsidTr="00D172F3">
        <w:tc>
          <w:tcPr>
            <w:tcW w:w="3396" w:type="dxa"/>
          </w:tcPr>
          <w:p w14:paraId="164F27CF" w14:textId="77777777" w:rsidR="00CB018E" w:rsidRPr="00C64E9E" w:rsidRDefault="00A65E8E" w:rsidP="00CB018E">
            <w:pPr>
              <w:spacing w:before="100" w:beforeAutospacing="1" w:after="100" w:afterAutospacing="1"/>
              <w:ind w:left="-90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</w:pPr>
            <w:proofErr w:type="spellStart"/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lastRenderedPageBreak/>
              <w:t>i</w:t>
            </w:r>
            <w:proofErr w:type="spellEnd"/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). </w:t>
            </w:r>
            <w:proofErr w:type="spellStart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Modalitățile</w:t>
            </w:r>
            <w:proofErr w:type="spellEnd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contestare</w:t>
            </w:r>
            <w:proofErr w:type="spellEnd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a </w:t>
            </w:r>
            <w:proofErr w:type="spellStart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deciziei</w:t>
            </w:r>
            <w:proofErr w:type="spellEnd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institiției</w:t>
            </w:r>
            <w:proofErr w:type="spellEnd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publice</w:t>
            </w:r>
            <w:proofErr w:type="spellEnd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în</w:t>
            </w:r>
            <w:proofErr w:type="spellEnd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situația</w:t>
            </w:r>
            <w:proofErr w:type="spellEnd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în</w:t>
            </w:r>
            <w:proofErr w:type="spellEnd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care </w:t>
            </w:r>
            <w:proofErr w:type="spellStart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persoana</w:t>
            </w:r>
            <w:proofErr w:type="spellEnd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se </w:t>
            </w:r>
            <w:proofErr w:type="spellStart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consideră</w:t>
            </w:r>
            <w:proofErr w:type="spellEnd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vătămată</w:t>
            </w:r>
            <w:proofErr w:type="spellEnd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în</w:t>
            </w:r>
            <w:proofErr w:type="spellEnd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privința</w:t>
            </w:r>
            <w:proofErr w:type="spellEnd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dreptului</w:t>
            </w:r>
            <w:proofErr w:type="spellEnd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acces</w:t>
            </w:r>
            <w:proofErr w:type="spellEnd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la </w:t>
            </w:r>
            <w:proofErr w:type="spellStart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informațiile</w:t>
            </w:r>
            <w:proofErr w:type="spellEnd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interes</w:t>
            </w:r>
            <w:proofErr w:type="spellEnd"/>
            <w:r w:rsidR="00994B81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public</w:t>
            </w:r>
            <w:r w:rsidR="00CB018E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6180" w:type="dxa"/>
          </w:tcPr>
          <w:p w14:paraId="75B6F8A7" w14:textId="08BC5DD5" w:rsidR="00E117A3" w:rsidRPr="00C64E9E" w:rsidRDefault="00994B81" w:rsidP="00CB018E">
            <w:pPr>
              <w:spacing w:before="100" w:beforeAutospacing="1" w:after="100" w:afterAutospacing="1"/>
              <w:ind w:left="-66"/>
              <w:jc w:val="both"/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</w:pPr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Este </w:t>
            </w:r>
            <w:proofErr w:type="spellStart"/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reglementată</w:t>
            </w:r>
            <w:proofErr w:type="spellEnd"/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 de </w:t>
            </w:r>
            <w:proofErr w:type="spellStart"/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Legea</w:t>
            </w:r>
            <w:proofErr w:type="spellEnd"/>
            <w:r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nr. 544/2001 </w:t>
            </w:r>
            <w:proofErr w:type="spellStart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privind</w:t>
            </w:r>
            <w:proofErr w:type="spellEnd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liberul</w:t>
            </w:r>
            <w:proofErr w:type="spellEnd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acces</w:t>
            </w:r>
            <w:proofErr w:type="spellEnd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la </w:t>
            </w:r>
            <w:proofErr w:type="spellStart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informațiile</w:t>
            </w:r>
            <w:proofErr w:type="spellEnd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interes</w:t>
            </w:r>
            <w:proofErr w:type="spellEnd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public, cu </w:t>
            </w:r>
            <w:proofErr w:type="spellStart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modificările</w:t>
            </w:r>
            <w:proofErr w:type="spellEnd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și</w:t>
            </w:r>
            <w:proofErr w:type="spellEnd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completările</w:t>
            </w:r>
            <w:proofErr w:type="spellEnd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ulterioare</w:t>
            </w:r>
            <w:proofErr w:type="spellEnd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și</w:t>
            </w:r>
            <w:proofErr w:type="spellEnd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HG 123/2002 </w:t>
            </w:r>
            <w:proofErr w:type="spellStart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pentru</w:t>
            </w:r>
            <w:proofErr w:type="spellEnd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aprobarea</w:t>
            </w:r>
            <w:proofErr w:type="spellEnd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Normelor</w:t>
            </w:r>
            <w:proofErr w:type="spellEnd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metodologice</w:t>
            </w:r>
            <w:proofErr w:type="spellEnd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 de </w:t>
            </w:r>
            <w:proofErr w:type="spellStart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aplicare</w:t>
            </w:r>
            <w:proofErr w:type="spellEnd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a  </w:t>
            </w:r>
            <w:proofErr w:type="spellStart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Legii</w:t>
            </w:r>
            <w:proofErr w:type="spellEnd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 nr. 544/2001,  la </w:t>
            </w:r>
            <w:proofErr w:type="spellStart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>capitolul</w:t>
            </w:r>
            <w:proofErr w:type="spellEnd"/>
            <w:r w:rsidR="00E117A3" w:rsidRPr="00C64E9E"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  <w:t xml:space="preserve"> SANCȚIUNI. </w:t>
            </w:r>
          </w:p>
          <w:p w14:paraId="076E1150" w14:textId="77777777" w:rsidR="002F041B" w:rsidRPr="00C64E9E" w:rsidRDefault="002F041B" w:rsidP="00B45B72">
            <w:pPr>
              <w:spacing w:before="100" w:beforeAutospacing="1" w:after="100" w:afterAutospacing="1"/>
              <w:rPr>
                <w:rFonts w:ascii="Trebuchet MS" w:eastAsia="Times New Roman" w:hAnsi="Trebuchet MS" w:cs="Times New Roman"/>
                <w:bCs/>
                <w:sz w:val="20"/>
                <w:szCs w:val="20"/>
              </w:rPr>
            </w:pPr>
          </w:p>
        </w:tc>
      </w:tr>
    </w:tbl>
    <w:p w14:paraId="63B34E7E" w14:textId="77777777" w:rsidR="003E38F6" w:rsidRPr="00C64E9E" w:rsidRDefault="003E38F6" w:rsidP="00B45B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3E38F6" w:rsidRPr="00C64E9E" w:rsidSect="00FA53C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A1D"/>
    <w:multiLevelType w:val="multilevel"/>
    <w:tmpl w:val="567C2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30CB2"/>
    <w:multiLevelType w:val="hybridMultilevel"/>
    <w:tmpl w:val="3D2644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722E9"/>
    <w:multiLevelType w:val="hybridMultilevel"/>
    <w:tmpl w:val="5E068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33EFB"/>
    <w:multiLevelType w:val="hybridMultilevel"/>
    <w:tmpl w:val="35F0B0B0"/>
    <w:lvl w:ilvl="0" w:tplc="9E605674">
      <w:start w:val="3"/>
      <w:numFmt w:val="bullet"/>
      <w:lvlText w:val="-"/>
      <w:lvlJc w:val="left"/>
      <w:pPr>
        <w:ind w:left="33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4" w15:restartNumberingAfterBreak="0">
    <w:nsid w:val="23CA3D57"/>
    <w:multiLevelType w:val="multilevel"/>
    <w:tmpl w:val="01600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C530D3"/>
    <w:multiLevelType w:val="multilevel"/>
    <w:tmpl w:val="7FE4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C600D6"/>
    <w:multiLevelType w:val="multilevel"/>
    <w:tmpl w:val="74F44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1A0A77"/>
    <w:multiLevelType w:val="hybridMultilevel"/>
    <w:tmpl w:val="AA66AA06"/>
    <w:lvl w:ilvl="0" w:tplc="04BCD7FE">
      <w:start w:val="1"/>
      <w:numFmt w:val="lowerLetter"/>
      <w:lvlText w:val="%1)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8" w15:restartNumberingAfterBreak="0">
    <w:nsid w:val="53367672"/>
    <w:multiLevelType w:val="multilevel"/>
    <w:tmpl w:val="7DF4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5A285C"/>
    <w:multiLevelType w:val="hybridMultilevel"/>
    <w:tmpl w:val="41ACDBF4"/>
    <w:lvl w:ilvl="0" w:tplc="9066FD3A">
      <w:start w:val="3"/>
      <w:numFmt w:val="bullet"/>
      <w:lvlText w:val="-"/>
      <w:lvlJc w:val="left"/>
      <w:pPr>
        <w:ind w:left="27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0" w15:restartNumberingAfterBreak="0">
    <w:nsid w:val="5FF1714A"/>
    <w:multiLevelType w:val="hybridMultilevel"/>
    <w:tmpl w:val="BCDCD9CA"/>
    <w:lvl w:ilvl="0" w:tplc="81BCA350">
      <w:numFmt w:val="bullet"/>
      <w:lvlText w:val="-"/>
      <w:lvlJc w:val="left"/>
      <w:pPr>
        <w:ind w:left="27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1" w15:restartNumberingAfterBreak="0">
    <w:nsid w:val="652808A8"/>
    <w:multiLevelType w:val="multilevel"/>
    <w:tmpl w:val="74D4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474837"/>
    <w:multiLevelType w:val="multilevel"/>
    <w:tmpl w:val="4E72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D20CC9"/>
    <w:multiLevelType w:val="multilevel"/>
    <w:tmpl w:val="762C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D729CC"/>
    <w:multiLevelType w:val="multilevel"/>
    <w:tmpl w:val="5E020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3212783">
    <w:abstractNumId w:val="5"/>
  </w:num>
  <w:num w:numId="2" w16cid:durableId="1744639870">
    <w:abstractNumId w:val="14"/>
  </w:num>
  <w:num w:numId="3" w16cid:durableId="1977951986">
    <w:abstractNumId w:val="12"/>
  </w:num>
  <w:num w:numId="4" w16cid:durableId="735081194">
    <w:abstractNumId w:val="0"/>
  </w:num>
  <w:num w:numId="5" w16cid:durableId="1628779059">
    <w:abstractNumId w:val="8"/>
  </w:num>
  <w:num w:numId="6" w16cid:durableId="2105572185">
    <w:abstractNumId w:val="6"/>
  </w:num>
  <w:num w:numId="7" w16cid:durableId="114296911">
    <w:abstractNumId w:val="13"/>
  </w:num>
  <w:num w:numId="8" w16cid:durableId="264964235">
    <w:abstractNumId w:val="4"/>
  </w:num>
  <w:num w:numId="9" w16cid:durableId="338460308">
    <w:abstractNumId w:val="11"/>
  </w:num>
  <w:num w:numId="10" w16cid:durableId="473258385">
    <w:abstractNumId w:val="1"/>
  </w:num>
  <w:num w:numId="11" w16cid:durableId="1162349771">
    <w:abstractNumId w:val="7"/>
  </w:num>
  <w:num w:numId="12" w16cid:durableId="583954194">
    <w:abstractNumId w:val="10"/>
  </w:num>
  <w:num w:numId="13" w16cid:durableId="1081023801">
    <w:abstractNumId w:val="3"/>
  </w:num>
  <w:num w:numId="14" w16cid:durableId="615214509">
    <w:abstractNumId w:val="9"/>
  </w:num>
  <w:num w:numId="15" w16cid:durableId="593123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B2"/>
    <w:rsid w:val="000042CA"/>
    <w:rsid w:val="00024311"/>
    <w:rsid w:val="00031B52"/>
    <w:rsid w:val="00034823"/>
    <w:rsid w:val="0005029C"/>
    <w:rsid w:val="00106A9B"/>
    <w:rsid w:val="00131E2A"/>
    <w:rsid w:val="00166696"/>
    <w:rsid w:val="001A6661"/>
    <w:rsid w:val="001C0EE9"/>
    <w:rsid w:val="002419CC"/>
    <w:rsid w:val="002B65A7"/>
    <w:rsid w:val="002F041B"/>
    <w:rsid w:val="002F1DA6"/>
    <w:rsid w:val="003802EC"/>
    <w:rsid w:val="003E38F6"/>
    <w:rsid w:val="00435030"/>
    <w:rsid w:val="005115DB"/>
    <w:rsid w:val="00542347"/>
    <w:rsid w:val="0056022E"/>
    <w:rsid w:val="0058725D"/>
    <w:rsid w:val="005C6E24"/>
    <w:rsid w:val="005D263B"/>
    <w:rsid w:val="005F60C8"/>
    <w:rsid w:val="006D2C4B"/>
    <w:rsid w:val="006D355D"/>
    <w:rsid w:val="006E2E73"/>
    <w:rsid w:val="007A15AB"/>
    <w:rsid w:val="007C3B08"/>
    <w:rsid w:val="007E1D0D"/>
    <w:rsid w:val="00803419"/>
    <w:rsid w:val="00830A1A"/>
    <w:rsid w:val="00836FFB"/>
    <w:rsid w:val="008C4E43"/>
    <w:rsid w:val="008C637E"/>
    <w:rsid w:val="008E2359"/>
    <w:rsid w:val="00905E2B"/>
    <w:rsid w:val="00994B81"/>
    <w:rsid w:val="009A2380"/>
    <w:rsid w:val="00A50AF8"/>
    <w:rsid w:val="00A65E8E"/>
    <w:rsid w:val="00A94FB2"/>
    <w:rsid w:val="00AE1811"/>
    <w:rsid w:val="00B41BA2"/>
    <w:rsid w:val="00B45B72"/>
    <w:rsid w:val="00B575D5"/>
    <w:rsid w:val="00B82747"/>
    <w:rsid w:val="00BA1A53"/>
    <w:rsid w:val="00C51FF9"/>
    <w:rsid w:val="00C64E9E"/>
    <w:rsid w:val="00CB018E"/>
    <w:rsid w:val="00CB5079"/>
    <w:rsid w:val="00CD094C"/>
    <w:rsid w:val="00D172F3"/>
    <w:rsid w:val="00D21473"/>
    <w:rsid w:val="00D47594"/>
    <w:rsid w:val="00DF2A90"/>
    <w:rsid w:val="00DF3672"/>
    <w:rsid w:val="00E117A3"/>
    <w:rsid w:val="00E16C03"/>
    <w:rsid w:val="00E33004"/>
    <w:rsid w:val="00E4525F"/>
    <w:rsid w:val="00E950AF"/>
    <w:rsid w:val="00EA0689"/>
    <w:rsid w:val="00EB0F35"/>
    <w:rsid w:val="00F073A8"/>
    <w:rsid w:val="00F70482"/>
    <w:rsid w:val="00F7633D"/>
    <w:rsid w:val="00F81E7B"/>
    <w:rsid w:val="00F928F5"/>
    <w:rsid w:val="00F930D3"/>
    <w:rsid w:val="00FA53C3"/>
    <w:rsid w:val="00FD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0AE21"/>
  <w15:docId w15:val="{F8EC997D-D7CA-4D21-8BA8-C9C0BDC9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51F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51F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51FF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1FF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51FF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51FF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51FF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51FF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51FF9"/>
    <w:rPr>
      <w:b/>
      <w:bCs/>
    </w:rPr>
  </w:style>
  <w:style w:type="character" w:customStyle="1" w:styleId="commentscount">
    <w:name w:val="commentscount"/>
    <w:basedOn w:val="DefaultParagraphFont"/>
    <w:rsid w:val="00C51FF9"/>
  </w:style>
  <w:style w:type="paragraph" w:styleId="NormalWeb">
    <w:name w:val="Normal (Web)"/>
    <w:basedOn w:val="Normal"/>
    <w:uiPriority w:val="99"/>
    <w:semiHidden/>
    <w:unhideWhenUsed/>
    <w:rsid w:val="00C5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51FF9"/>
    <w:rPr>
      <w:i/>
      <w:iCs/>
    </w:rPr>
  </w:style>
  <w:style w:type="character" w:customStyle="1" w:styleId="readmoretags">
    <w:name w:val="readmoretags"/>
    <w:basedOn w:val="DefaultParagraphFont"/>
    <w:rsid w:val="00C51FF9"/>
  </w:style>
  <w:style w:type="paragraph" w:styleId="BalloonText">
    <w:name w:val="Balloon Text"/>
    <w:basedOn w:val="Normal"/>
    <w:link w:val="BalloonTextChar"/>
    <w:uiPriority w:val="99"/>
    <w:semiHidden/>
    <w:unhideWhenUsed/>
    <w:rsid w:val="00C5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FF9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F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rt-left">
    <w:name w:val="art-left"/>
    <w:basedOn w:val="DefaultParagraphFont"/>
    <w:rsid w:val="00C51FF9"/>
  </w:style>
  <w:style w:type="character" w:customStyle="1" w:styleId="art-name">
    <w:name w:val="art-name"/>
    <w:basedOn w:val="DefaultParagraphFont"/>
    <w:rsid w:val="00C51FF9"/>
  </w:style>
  <w:style w:type="character" w:customStyle="1" w:styleId="art-cat-name">
    <w:name w:val="art-cat-name"/>
    <w:basedOn w:val="DefaultParagraphFont"/>
    <w:rsid w:val="00C51FF9"/>
  </w:style>
  <w:style w:type="character" w:customStyle="1" w:styleId="art-date">
    <w:name w:val="art-date"/>
    <w:basedOn w:val="DefaultParagraphFont"/>
    <w:rsid w:val="00C51FF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51FF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51FF9"/>
    <w:rPr>
      <w:rFonts w:ascii="Arial" w:eastAsia="Times New Roman" w:hAnsi="Arial" w:cs="Arial"/>
      <w:vanish/>
      <w:sz w:val="16"/>
      <w:szCs w:val="16"/>
    </w:rPr>
  </w:style>
  <w:style w:type="character" w:customStyle="1" w:styleId="fb-post-btn">
    <w:name w:val="fb-post-btn"/>
    <w:basedOn w:val="DefaultParagraphFont"/>
    <w:rsid w:val="00C51FF9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51FF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51FF9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82747"/>
    <w:pPr>
      <w:ind w:left="720"/>
      <w:contextualSpacing/>
    </w:pPr>
  </w:style>
  <w:style w:type="table" w:styleId="TableGrid">
    <w:name w:val="Table Grid"/>
    <w:basedOn w:val="TableNormal"/>
    <w:uiPriority w:val="59"/>
    <w:rsid w:val="001A6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4">
    <w:name w:val="style14"/>
    <w:basedOn w:val="Normal"/>
    <w:rsid w:val="00B41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C0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8C4E43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8C4E43"/>
    <w:rPr>
      <w:i/>
      <w:iCs/>
      <w:color w:val="808080" w:themeColor="text1" w:themeTint="7F"/>
    </w:rPr>
  </w:style>
  <w:style w:type="character" w:styleId="UnresolvedMention">
    <w:name w:val="Unresolved Mention"/>
    <w:basedOn w:val="DefaultParagraphFont"/>
    <w:uiPriority w:val="99"/>
    <w:semiHidden/>
    <w:unhideWhenUsed/>
    <w:rsid w:val="00830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8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1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6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09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68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12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362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814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5471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070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9691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472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274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2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819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83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48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7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56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760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66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7081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912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01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95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8503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368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74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926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959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07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86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33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1250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397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66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0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580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35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0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34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50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52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65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4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7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5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1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8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4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4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8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4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2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2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9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larasi.accesibilitateajofm.ro/wp/wp-content/uploads/2016/03/Programul-de-Ocupare-a-Fortei-de-Munca-pentru-anul-2016.xls" TargetMode="External"/><Relationship Id="rId13" Type="http://schemas.openxmlformats.org/officeDocument/2006/relationships/hyperlink" Target="http://calarasi.accesibilitateajofm.ro/wp/wp-content/uploads/2016/03/Planul-de-formare-profesionala-pentru-anul-2016-al-judetului-Calarasi.xl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nofm.ro/bistrita-nasaud/" TargetMode="External"/><Relationship Id="rId12" Type="http://schemas.openxmlformats.org/officeDocument/2006/relationships/hyperlink" Target="http://calarasi.accesibilitateajofm.ro/wp/wp-content/uploads/2016/03/Programul-special-de-ocupare-pentru-localitati-din-mediul-rural-pentru-anul-2016.xl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jofm.bn@anofm.gov.ro" TargetMode="External"/><Relationship Id="rId11" Type="http://schemas.openxmlformats.org/officeDocument/2006/relationships/hyperlink" Target="http://calarasi.accesibilitateajofm.ro/wp/wp-content/uploads/2016/03/Programul-special-de-ocupare-a-for%C5%A3ei-de-munc%C4%83-pentru-comunit%C4%83%C5%A3i-cu-num%C4%83r-mare-de-etnici-romi.xl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alarasi.accesibilitateajofm.ro/wp/wp-content/uploads/2016/03/Programul-privind-numarul-elevilor-si-studentilor-propusi-a-se-incadra-in-anul-2016.xl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alarasi.accesibilitateajofm.ro/wp/wp-content/uploads/2016/03/Programul-de-ocupare-pentru-tinerii-marginalizati-social-pentru-anul-2016.xl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0F349-F89F-43A8-83C3-1B63A4041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1052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Crina Creta</dc:creator>
  <cp:lastModifiedBy>Narcisa Pall</cp:lastModifiedBy>
  <cp:revision>6</cp:revision>
  <cp:lastPrinted>2026-07-20T09:10:00Z</cp:lastPrinted>
  <dcterms:created xsi:type="dcterms:W3CDTF">2026-07-20T08:21:00Z</dcterms:created>
  <dcterms:modified xsi:type="dcterms:W3CDTF">2026-07-20T09:26:00Z</dcterms:modified>
</cp:coreProperties>
</file>