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7729" w14:textId="119F77BC" w:rsidR="00D21245" w:rsidRDefault="00D21245" w:rsidP="00D21245">
      <w:pPr>
        <w:jc w:val="right"/>
        <w:rPr>
          <w:sz w:val="24"/>
          <w:szCs w:val="24"/>
          <w:lang w:val="ro-RO"/>
        </w:rPr>
      </w:pPr>
      <w:r w:rsidRPr="001A19FC">
        <w:rPr>
          <w:sz w:val="24"/>
          <w:szCs w:val="24"/>
          <w:lang w:val="it-IT"/>
        </w:rPr>
        <w:t>Nr.________</w:t>
      </w:r>
      <w:r>
        <w:rPr>
          <w:sz w:val="24"/>
          <w:szCs w:val="24"/>
          <w:lang w:val="ro-RO"/>
        </w:rPr>
        <w:t>/AJOFM Argeş/</w:t>
      </w:r>
      <w:r w:rsidR="005C56A3">
        <w:rPr>
          <w:sz w:val="24"/>
          <w:szCs w:val="24"/>
          <w:lang w:val="ro-RO"/>
        </w:rPr>
        <w:t>14</w:t>
      </w:r>
      <w:r>
        <w:rPr>
          <w:sz w:val="24"/>
          <w:szCs w:val="24"/>
          <w:lang w:val="ro-RO"/>
        </w:rPr>
        <w:t>.0</w:t>
      </w:r>
      <w:r w:rsidR="00FE5DA9">
        <w:rPr>
          <w:sz w:val="24"/>
          <w:szCs w:val="24"/>
          <w:lang w:val="ro-RO"/>
        </w:rPr>
        <w:t>7</w:t>
      </w:r>
      <w:r>
        <w:rPr>
          <w:sz w:val="24"/>
          <w:szCs w:val="24"/>
          <w:lang w:val="ro-RO"/>
        </w:rPr>
        <w:t>.2026</w:t>
      </w:r>
    </w:p>
    <w:p w14:paraId="14564D4B" w14:textId="77777777" w:rsidR="00A807C8" w:rsidRPr="00FE5DA9" w:rsidRDefault="00A807C8" w:rsidP="005F756F">
      <w:pPr>
        <w:ind w:left="0"/>
        <w:rPr>
          <w:rFonts w:cs="Arial"/>
          <w:sz w:val="24"/>
          <w:szCs w:val="24"/>
          <w:lang w:val="it-IT"/>
        </w:rPr>
      </w:pPr>
    </w:p>
    <w:p w14:paraId="4DDFF137" w14:textId="77777777" w:rsidR="00D21245" w:rsidRPr="00FE5DA9" w:rsidRDefault="00D21245" w:rsidP="00D21245">
      <w:pPr>
        <w:ind w:left="0"/>
        <w:jc w:val="right"/>
        <w:rPr>
          <w:rFonts w:cs="Arial"/>
          <w:sz w:val="24"/>
          <w:szCs w:val="24"/>
          <w:lang w:val="it-IT"/>
        </w:rPr>
      </w:pPr>
    </w:p>
    <w:p w14:paraId="2335A2F3" w14:textId="77777777" w:rsidR="00204B75" w:rsidRDefault="00763464" w:rsidP="00763464">
      <w:pPr>
        <w:ind w:left="0"/>
        <w:jc w:val="center"/>
        <w:rPr>
          <w:sz w:val="24"/>
          <w:szCs w:val="24"/>
          <w:lang w:val="ro-RO"/>
        </w:rPr>
      </w:pPr>
      <w:r>
        <w:rPr>
          <w:sz w:val="24"/>
          <w:szCs w:val="24"/>
          <w:lang w:val="ro-RO"/>
        </w:rPr>
        <w:t>Raport cu persoanele cu handicap inregistrate in evidenta A.J.O.F.M. Arges,</w:t>
      </w:r>
    </w:p>
    <w:p w14:paraId="5BB90131" w14:textId="4E6C3035" w:rsidR="00763464" w:rsidRDefault="00763464" w:rsidP="00763464">
      <w:pPr>
        <w:ind w:left="0"/>
        <w:jc w:val="center"/>
        <w:rPr>
          <w:sz w:val="24"/>
          <w:szCs w:val="24"/>
          <w:lang w:val="ro-RO"/>
        </w:rPr>
      </w:pPr>
      <w:r>
        <w:rPr>
          <w:sz w:val="24"/>
          <w:szCs w:val="24"/>
          <w:lang w:val="ro-RO"/>
        </w:rPr>
        <w:t xml:space="preserve">mediate si consiliate in </w:t>
      </w:r>
      <w:r w:rsidR="00FE5DA9">
        <w:rPr>
          <w:sz w:val="24"/>
          <w:szCs w:val="24"/>
          <w:lang w:val="ro-RO"/>
        </w:rPr>
        <w:t>semestrul I</w:t>
      </w:r>
      <w:r>
        <w:rPr>
          <w:sz w:val="24"/>
          <w:szCs w:val="24"/>
          <w:lang w:val="ro-RO"/>
        </w:rPr>
        <w:t xml:space="preserve"> </w:t>
      </w:r>
      <w:r w:rsidR="00FE5DA9">
        <w:rPr>
          <w:sz w:val="24"/>
          <w:szCs w:val="24"/>
          <w:lang w:val="ro-RO"/>
        </w:rPr>
        <w:t xml:space="preserve">din anul </w:t>
      </w:r>
      <w:r>
        <w:rPr>
          <w:sz w:val="24"/>
          <w:szCs w:val="24"/>
          <w:lang w:val="ro-RO"/>
        </w:rPr>
        <w:t>202</w:t>
      </w:r>
      <w:r w:rsidR="00FE5DA9">
        <w:rPr>
          <w:sz w:val="24"/>
          <w:szCs w:val="24"/>
          <w:lang w:val="ro-RO"/>
        </w:rPr>
        <w:t>6</w:t>
      </w:r>
    </w:p>
    <w:p w14:paraId="636FA87D" w14:textId="77777777" w:rsidR="00204B75" w:rsidRDefault="00204B75" w:rsidP="00204B75">
      <w:pPr>
        <w:ind w:left="0"/>
        <w:jc w:val="left"/>
        <w:rPr>
          <w:sz w:val="24"/>
          <w:szCs w:val="24"/>
          <w:lang w:val="ro-RO"/>
        </w:rPr>
      </w:pPr>
    </w:p>
    <w:p w14:paraId="4D9FAEA2" w14:textId="77777777" w:rsidR="00204B75" w:rsidRDefault="00204B75" w:rsidP="00204B75">
      <w:pPr>
        <w:ind w:left="0"/>
        <w:jc w:val="left"/>
        <w:rPr>
          <w:sz w:val="24"/>
          <w:szCs w:val="24"/>
          <w:lang w:val="ro-RO"/>
        </w:rPr>
      </w:pPr>
    </w:p>
    <w:p w14:paraId="01FB53EC" w14:textId="62301CFE" w:rsidR="00763464" w:rsidRDefault="00763464" w:rsidP="007744D5">
      <w:pPr>
        <w:ind w:left="0"/>
        <w:rPr>
          <w:sz w:val="24"/>
          <w:szCs w:val="24"/>
          <w:lang w:val="it-IT"/>
        </w:rPr>
      </w:pPr>
      <w:r>
        <w:rPr>
          <w:sz w:val="24"/>
          <w:szCs w:val="24"/>
          <w:lang w:val="it-IT"/>
        </w:rPr>
        <w:tab/>
      </w:r>
      <w:r w:rsidRPr="00763464">
        <w:rPr>
          <w:sz w:val="24"/>
          <w:szCs w:val="24"/>
          <w:lang w:val="it-IT"/>
        </w:rPr>
        <w:t xml:space="preserve">In </w:t>
      </w:r>
      <w:r w:rsidR="00FE5DA9">
        <w:rPr>
          <w:sz w:val="24"/>
          <w:szCs w:val="24"/>
          <w:lang w:val="it-IT"/>
        </w:rPr>
        <w:t xml:space="preserve">semestrul I </w:t>
      </w:r>
      <w:r w:rsidRPr="00763464">
        <w:rPr>
          <w:sz w:val="24"/>
          <w:szCs w:val="24"/>
          <w:lang w:val="it-IT"/>
        </w:rPr>
        <w:t>anul 202</w:t>
      </w:r>
      <w:r w:rsidR="00FE5DA9">
        <w:rPr>
          <w:sz w:val="24"/>
          <w:szCs w:val="24"/>
          <w:lang w:val="it-IT"/>
        </w:rPr>
        <w:t>6</w:t>
      </w:r>
      <w:r w:rsidRPr="00763464">
        <w:rPr>
          <w:sz w:val="24"/>
          <w:szCs w:val="24"/>
          <w:lang w:val="it-IT"/>
        </w:rPr>
        <w:t xml:space="preserve">  in evidenta A.J.O.F.M. Arges  au fost inregistrate </w:t>
      </w:r>
      <w:r w:rsidR="00FE5DA9">
        <w:rPr>
          <w:sz w:val="24"/>
          <w:szCs w:val="24"/>
          <w:lang w:val="it-IT"/>
        </w:rPr>
        <w:t>41</w:t>
      </w:r>
      <w:r w:rsidRPr="00763464">
        <w:rPr>
          <w:sz w:val="24"/>
          <w:szCs w:val="24"/>
          <w:lang w:val="it-IT"/>
        </w:rPr>
        <w:t xml:space="preserve"> persoane cu dizabilitati , pe</w:t>
      </w:r>
      <w:r>
        <w:rPr>
          <w:sz w:val="24"/>
          <w:szCs w:val="24"/>
          <w:lang w:val="it-IT"/>
        </w:rPr>
        <w:t xml:space="preserve">rsoane care au beneficiat de informare si consiliere profesionala si mediere. Cele </w:t>
      </w:r>
      <w:r w:rsidR="00FE5DA9">
        <w:rPr>
          <w:sz w:val="24"/>
          <w:szCs w:val="24"/>
          <w:lang w:val="it-IT"/>
        </w:rPr>
        <w:t>41</w:t>
      </w:r>
      <w:r>
        <w:rPr>
          <w:sz w:val="24"/>
          <w:szCs w:val="24"/>
          <w:lang w:val="it-IT"/>
        </w:rPr>
        <w:t xml:space="preserve"> de persoane cu dizabilitati sunt impartite pe categorii de varsta, gen, nivel de studii, tip de dizabilitate</w:t>
      </w:r>
      <w:r w:rsidR="005F09AA">
        <w:rPr>
          <w:sz w:val="24"/>
          <w:szCs w:val="24"/>
          <w:lang w:val="it-IT"/>
        </w:rPr>
        <w:t xml:space="preserve"> si mediu de provenienta astfel:</w:t>
      </w:r>
    </w:p>
    <w:p w14:paraId="21CF3AC3" w14:textId="069C509E" w:rsidR="005F09AA" w:rsidRDefault="005F09AA" w:rsidP="007744D5">
      <w:pPr>
        <w:ind w:left="0"/>
        <w:rPr>
          <w:sz w:val="24"/>
          <w:szCs w:val="24"/>
          <w:lang w:val="it-IT"/>
        </w:rPr>
      </w:pPr>
      <w:r>
        <w:rPr>
          <w:sz w:val="24"/>
          <w:szCs w:val="24"/>
          <w:lang w:val="it-IT"/>
        </w:rPr>
        <w:tab/>
        <w:t>-</w:t>
      </w:r>
      <w:r w:rsidR="00FE5DA9">
        <w:rPr>
          <w:sz w:val="24"/>
          <w:szCs w:val="24"/>
          <w:lang w:val="it-IT"/>
        </w:rPr>
        <w:t>20</w:t>
      </w:r>
      <w:r>
        <w:rPr>
          <w:sz w:val="24"/>
          <w:szCs w:val="24"/>
          <w:lang w:val="it-IT"/>
        </w:rPr>
        <w:t xml:space="preserve"> femei si </w:t>
      </w:r>
      <w:r w:rsidR="00FE5DA9">
        <w:rPr>
          <w:sz w:val="24"/>
          <w:szCs w:val="24"/>
          <w:lang w:val="it-IT"/>
        </w:rPr>
        <w:t>21</w:t>
      </w:r>
      <w:r>
        <w:rPr>
          <w:sz w:val="24"/>
          <w:szCs w:val="24"/>
          <w:lang w:val="it-IT"/>
        </w:rPr>
        <w:t xml:space="preserve"> barbati;</w:t>
      </w:r>
    </w:p>
    <w:p w14:paraId="260DFCE5" w14:textId="79170439" w:rsidR="005F09AA" w:rsidRDefault="005F09AA" w:rsidP="007744D5">
      <w:pPr>
        <w:ind w:left="0"/>
        <w:rPr>
          <w:sz w:val="24"/>
          <w:szCs w:val="24"/>
          <w:lang w:val="it-IT"/>
        </w:rPr>
      </w:pPr>
      <w:r>
        <w:rPr>
          <w:sz w:val="24"/>
          <w:szCs w:val="24"/>
          <w:lang w:val="it-IT"/>
        </w:rPr>
        <w:tab/>
        <w:t xml:space="preserve">-pana in 25 ani </w:t>
      </w:r>
      <w:r w:rsidR="00D25FC1">
        <w:rPr>
          <w:sz w:val="24"/>
          <w:szCs w:val="24"/>
          <w:lang w:val="it-IT"/>
        </w:rPr>
        <w:t>12</w:t>
      </w:r>
      <w:r>
        <w:rPr>
          <w:sz w:val="24"/>
          <w:szCs w:val="24"/>
          <w:lang w:val="it-IT"/>
        </w:rPr>
        <w:t xml:space="preserve"> persoane, intre 25 si 3</w:t>
      </w:r>
      <w:r w:rsidR="00D25FC1">
        <w:rPr>
          <w:sz w:val="24"/>
          <w:szCs w:val="24"/>
          <w:lang w:val="it-IT"/>
        </w:rPr>
        <w:t>0</w:t>
      </w:r>
      <w:r>
        <w:rPr>
          <w:sz w:val="24"/>
          <w:szCs w:val="24"/>
          <w:lang w:val="it-IT"/>
        </w:rPr>
        <w:t xml:space="preserve">  ani </w:t>
      </w:r>
      <w:r w:rsidR="00D25FC1">
        <w:rPr>
          <w:sz w:val="24"/>
          <w:szCs w:val="24"/>
          <w:lang w:val="it-IT"/>
        </w:rPr>
        <w:t>3</w:t>
      </w:r>
      <w:r>
        <w:rPr>
          <w:sz w:val="24"/>
          <w:szCs w:val="24"/>
          <w:lang w:val="it-IT"/>
        </w:rPr>
        <w:t xml:space="preserve"> persoane, </w:t>
      </w:r>
      <w:r w:rsidR="00D25FC1">
        <w:rPr>
          <w:sz w:val="24"/>
          <w:szCs w:val="24"/>
          <w:lang w:val="it-IT"/>
        </w:rPr>
        <w:t xml:space="preserve">intre 30 si 35 ani o persoana, </w:t>
      </w:r>
      <w:r>
        <w:rPr>
          <w:sz w:val="24"/>
          <w:szCs w:val="24"/>
          <w:lang w:val="it-IT"/>
        </w:rPr>
        <w:t>intre 35 si 45 ani 1</w:t>
      </w:r>
      <w:r w:rsidR="00D25FC1">
        <w:rPr>
          <w:sz w:val="24"/>
          <w:szCs w:val="24"/>
          <w:lang w:val="it-IT"/>
        </w:rPr>
        <w:t>2</w:t>
      </w:r>
      <w:r>
        <w:rPr>
          <w:sz w:val="24"/>
          <w:szCs w:val="24"/>
          <w:lang w:val="it-IT"/>
        </w:rPr>
        <w:t xml:space="preserve"> persoane, peste 45 ani 1</w:t>
      </w:r>
      <w:r w:rsidR="00D25FC1">
        <w:rPr>
          <w:sz w:val="24"/>
          <w:szCs w:val="24"/>
          <w:lang w:val="it-IT"/>
        </w:rPr>
        <w:t>3</w:t>
      </w:r>
      <w:r>
        <w:rPr>
          <w:sz w:val="24"/>
          <w:szCs w:val="24"/>
          <w:lang w:val="it-IT"/>
        </w:rPr>
        <w:t xml:space="preserve"> persoane din care peste 55 ani 6 persoane;</w:t>
      </w:r>
    </w:p>
    <w:p w14:paraId="01ABB490" w14:textId="1C1B5F55" w:rsidR="005F09AA" w:rsidRDefault="005F09AA" w:rsidP="007744D5">
      <w:pPr>
        <w:ind w:left="0"/>
        <w:rPr>
          <w:sz w:val="24"/>
          <w:szCs w:val="24"/>
          <w:lang w:val="it-IT"/>
        </w:rPr>
      </w:pPr>
      <w:r>
        <w:rPr>
          <w:sz w:val="24"/>
          <w:szCs w:val="24"/>
          <w:lang w:val="it-IT"/>
        </w:rPr>
        <w:tab/>
        <w:t xml:space="preserve">-ca nivel de studii : cu scoala generala incompleta </w:t>
      </w:r>
      <w:r w:rsidR="00D25FC1">
        <w:rPr>
          <w:sz w:val="24"/>
          <w:szCs w:val="24"/>
          <w:lang w:val="it-IT"/>
        </w:rPr>
        <w:t>0</w:t>
      </w:r>
      <w:r>
        <w:rPr>
          <w:sz w:val="24"/>
          <w:szCs w:val="24"/>
          <w:lang w:val="it-IT"/>
        </w:rPr>
        <w:t xml:space="preserve"> persoane, cu scoala generala </w:t>
      </w:r>
      <w:r w:rsidR="00D25FC1">
        <w:rPr>
          <w:sz w:val="24"/>
          <w:szCs w:val="24"/>
          <w:lang w:val="it-IT"/>
        </w:rPr>
        <w:t>2</w:t>
      </w:r>
      <w:r>
        <w:rPr>
          <w:sz w:val="24"/>
          <w:szCs w:val="24"/>
          <w:lang w:val="it-IT"/>
        </w:rPr>
        <w:t xml:space="preserve"> persoane, cu scoala profesionala </w:t>
      </w:r>
      <w:r w:rsidR="00D25FC1">
        <w:rPr>
          <w:sz w:val="24"/>
          <w:szCs w:val="24"/>
          <w:lang w:val="it-IT"/>
        </w:rPr>
        <w:t>7</w:t>
      </w:r>
      <w:r>
        <w:rPr>
          <w:sz w:val="24"/>
          <w:szCs w:val="24"/>
          <w:lang w:val="it-IT"/>
        </w:rPr>
        <w:t xml:space="preserve"> persoane, cu scoala de arte si meserii </w:t>
      </w:r>
      <w:r w:rsidR="00D25FC1">
        <w:rPr>
          <w:sz w:val="24"/>
          <w:szCs w:val="24"/>
          <w:lang w:val="it-IT"/>
        </w:rPr>
        <w:t>3</w:t>
      </w:r>
      <w:r>
        <w:rPr>
          <w:sz w:val="24"/>
          <w:szCs w:val="24"/>
          <w:lang w:val="it-IT"/>
        </w:rPr>
        <w:t xml:space="preserve"> persoane, cu liceu </w:t>
      </w:r>
      <w:r w:rsidR="00D25FC1">
        <w:rPr>
          <w:sz w:val="24"/>
          <w:szCs w:val="24"/>
          <w:lang w:val="it-IT"/>
        </w:rPr>
        <w:t>18</w:t>
      </w:r>
      <w:r>
        <w:rPr>
          <w:sz w:val="24"/>
          <w:szCs w:val="24"/>
          <w:lang w:val="it-IT"/>
        </w:rPr>
        <w:t xml:space="preserve"> persoane, cu scoala postliceala </w:t>
      </w:r>
      <w:r w:rsidR="00D25FC1">
        <w:rPr>
          <w:sz w:val="24"/>
          <w:szCs w:val="24"/>
          <w:lang w:val="it-IT"/>
        </w:rPr>
        <w:t>4</w:t>
      </w:r>
      <w:r>
        <w:rPr>
          <w:sz w:val="24"/>
          <w:szCs w:val="24"/>
          <w:lang w:val="it-IT"/>
        </w:rPr>
        <w:t xml:space="preserve"> persoane si cu studii superioare </w:t>
      </w:r>
      <w:r w:rsidR="00D25FC1">
        <w:rPr>
          <w:sz w:val="24"/>
          <w:szCs w:val="24"/>
          <w:lang w:val="it-IT"/>
        </w:rPr>
        <w:t>7</w:t>
      </w:r>
      <w:r>
        <w:rPr>
          <w:sz w:val="24"/>
          <w:szCs w:val="24"/>
          <w:lang w:val="it-IT"/>
        </w:rPr>
        <w:t xml:space="preserve"> persoane;</w:t>
      </w:r>
    </w:p>
    <w:p w14:paraId="333AA3D9" w14:textId="320F6238" w:rsidR="005F09AA" w:rsidRDefault="005F09AA" w:rsidP="007744D5">
      <w:pPr>
        <w:ind w:left="0"/>
        <w:rPr>
          <w:sz w:val="24"/>
          <w:szCs w:val="24"/>
          <w:lang w:val="it-IT"/>
        </w:rPr>
      </w:pPr>
      <w:r>
        <w:rPr>
          <w:sz w:val="24"/>
          <w:szCs w:val="24"/>
          <w:lang w:val="it-IT"/>
        </w:rPr>
        <w:tab/>
      </w:r>
      <w:r w:rsidRPr="005F09AA">
        <w:rPr>
          <w:sz w:val="24"/>
          <w:szCs w:val="24"/>
          <w:lang w:val="it-IT"/>
        </w:rPr>
        <w:t xml:space="preserve">-ca tip de dizabilitate:  fizic </w:t>
      </w:r>
      <w:r w:rsidR="00D25FC1">
        <w:rPr>
          <w:sz w:val="24"/>
          <w:szCs w:val="24"/>
          <w:lang w:val="it-IT"/>
        </w:rPr>
        <w:t>5</w:t>
      </w:r>
      <w:r w:rsidRPr="005F09AA">
        <w:rPr>
          <w:sz w:val="24"/>
          <w:szCs w:val="24"/>
          <w:lang w:val="it-IT"/>
        </w:rPr>
        <w:t xml:space="preserve"> persoane, surdocecitate 0 persoane, </w:t>
      </w:r>
      <w:r w:rsidR="0036291D">
        <w:rPr>
          <w:sz w:val="24"/>
          <w:szCs w:val="24"/>
          <w:lang w:val="it-IT"/>
        </w:rPr>
        <w:t xml:space="preserve">somatic </w:t>
      </w:r>
      <w:r w:rsidR="00D25FC1">
        <w:rPr>
          <w:sz w:val="24"/>
          <w:szCs w:val="24"/>
          <w:lang w:val="it-IT"/>
        </w:rPr>
        <w:t>7</w:t>
      </w:r>
      <w:r w:rsidR="0036291D">
        <w:rPr>
          <w:sz w:val="24"/>
          <w:szCs w:val="24"/>
          <w:lang w:val="it-IT"/>
        </w:rPr>
        <w:t xml:space="preserve"> persoane, auditiv </w:t>
      </w:r>
      <w:r w:rsidR="00D25FC1">
        <w:rPr>
          <w:sz w:val="24"/>
          <w:szCs w:val="24"/>
          <w:lang w:val="it-IT"/>
        </w:rPr>
        <w:t>13</w:t>
      </w:r>
      <w:r w:rsidR="0036291D">
        <w:rPr>
          <w:sz w:val="24"/>
          <w:szCs w:val="24"/>
          <w:lang w:val="it-IT"/>
        </w:rPr>
        <w:t xml:space="preserve"> persoane, vizual </w:t>
      </w:r>
      <w:r w:rsidR="00D25FC1">
        <w:rPr>
          <w:sz w:val="24"/>
          <w:szCs w:val="24"/>
          <w:lang w:val="it-IT"/>
        </w:rPr>
        <w:t>2</w:t>
      </w:r>
      <w:r w:rsidR="0036291D">
        <w:rPr>
          <w:sz w:val="24"/>
          <w:szCs w:val="24"/>
          <w:lang w:val="it-IT"/>
        </w:rPr>
        <w:t xml:space="preserve"> persoane, mental </w:t>
      </w:r>
      <w:r w:rsidR="00D25FC1">
        <w:rPr>
          <w:sz w:val="24"/>
          <w:szCs w:val="24"/>
          <w:lang w:val="it-IT"/>
        </w:rPr>
        <w:t>8</w:t>
      </w:r>
      <w:r w:rsidR="0036291D">
        <w:rPr>
          <w:sz w:val="24"/>
          <w:szCs w:val="24"/>
          <w:lang w:val="it-IT"/>
        </w:rPr>
        <w:t xml:space="preserve"> persoane, psihic 3 persoane, HIV/SIDA 0 persoane, asociat 3</w:t>
      </w:r>
      <w:r w:rsidR="00983CF2">
        <w:rPr>
          <w:sz w:val="24"/>
          <w:szCs w:val="24"/>
          <w:lang w:val="it-IT"/>
        </w:rPr>
        <w:t xml:space="preserve"> </w:t>
      </w:r>
      <w:r w:rsidR="0036291D">
        <w:rPr>
          <w:sz w:val="24"/>
          <w:szCs w:val="24"/>
          <w:lang w:val="it-IT"/>
        </w:rPr>
        <w:t>persoane si boli rare 0 persoane;</w:t>
      </w:r>
    </w:p>
    <w:p w14:paraId="6BAC83C3" w14:textId="27193926" w:rsidR="0036291D" w:rsidRDefault="0036291D" w:rsidP="007744D5">
      <w:pPr>
        <w:ind w:left="0"/>
        <w:rPr>
          <w:sz w:val="24"/>
          <w:szCs w:val="24"/>
          <w:lang w:val="it-IT"/>
        </w:rPr>
      </w:pPr>
      <w:r>
        <w:rPr>
          <w:sz w:val="24"/>
          <w:szCs w:val="24"/>
          <w:lang w:val="it-IT"/>
        </w:rPr>
        <w:tab/>
        <w:t xml:space="preserve">-mediu de provenienta: </w:t>
      </w:r>
      <w:r w:rsidR="00D25FC1">
        <w:rPr>
          <w:sz w:val="24"/>
          <w:szCs w:val="24"/>
          <w:lang w:val="it-IT"/>
        </w:rPr>
        <w:t>12</w:t>
      </w:r>
      <w:r>
        <w:rPr>
          <w:sz w:val="24"/>
          <w:szCs w:val="24"/>
          <w:lang w:val="it-IT"/>
        </w:rPr>
        <w:t xml:space="preserve"> persoane din mediul rural si </w:t>
      </w:r>
      <w:r w:rsidR="00D25FC1">
        <w:rPr>
          <w:sz w:val="24"/>
          <w:szCs w:val="24"/>
          <w:lang w:val="it-IT"/>
        </w:rPr>
        <w:t>29</w:t>
      </w:r>
      <w:r>
        <w:rPr>
          <w:sz w:val="24"/>
          <w:szCs w:val="24"/>
          <w:lang w:val="it-IT"/>
        </w:rPr>
        <w:t xml:space="preserve"> persoane din mediul urban;</w:t>
      </w:r>
    </w:p>
    <w:p w14:paraId="44DAA4F6" w14:textId="1EE77F67" w:rsidR="000A6694" w:rsidRDefault="0036291D" w:rsidP="003B73AD">
      <w:pPr>
        <w:ind w:left="0"/>
        <w:rPr>
          <w:sz w:val="24"/>
          <w:szCs w:val="24"/>
          <w:lang w:val="it-IT"/>
        </w:rPr>
      </w:pPr>
      <w:r>
        <w:rPr>
          <w:sz w:val="24"/>
          <w:szCs w:val="24"/>
          <w:lang w:val="it-IT"/>
        </w:rPr>
        <w:tab/>
      </w:r>
      <w:r w:rsidRPr="0036291D">
        <w:rPr>
          <w:sz w:val="24"/>
          <w:szCs w:val="24"/>
          <w:lang w:val="it-IT"/>
        </w:rPr>
        <w:t xml:space="preserve">In </w:t>
      </w:r>
      <w:r w:rsidR="00D25FC1">
        <w:rPr>
          <w:sz w:val="24"/>
          <w:szCs w:val="24"/>
          <w:lang w:val="it-IT"/>
        </w:rPr>
        <w:t xml:space="preserve">semestrul I </w:t>
      </w:r>
      <w:r w:rsidRPr="0036291D">
        <w:rPr>
          <w:sz w:val="24"/>
          <w:szCs w:val="24"/>
          <w:lang w:val="it-IT"/>
        </w:rPr>
        <w:t>anul 202</w:t>
      </w:r>
      <w:r w:rsidR="00D25FC1">
        <w:rPr>
          <w:sz w:val="24"/>
          <w:szCs w:val="24"/>
          <w:lang w:val="it-IT"/>
        </w:rPr>
        <w:t>6</w:t>
      </w:r>
      <w:r w:rsidRPr="0036291D">
        <w:rPr>
          <w:sz w:val="24"/>
          <w:szCs w:val="24"/>
          <w:lang w:val="it-IT"/>
        </w:rPr>
        <w:t xml:space="preserve"> au fost angajate 2</w:t>
      </w:r>
      <w:r w:rsidR="00D25FC1">
        <w:rPr>
          <w:sz w:val="24"/>
          <w:szCs w:val="24"/>
          <w:lang w:val="it-IT"/>
        </w:rPr>
        <w:t>3</w:t>
      </w:r>
      <w:r w:rsidRPr="0036291D">
        <w:rPr>
          <w:sz w:val="24"/>
          <w:szCs w:val="24"/>
          <w:lang w:val="it-IT"/>
        </w:rPr>
        <w:t xml:space="preserve"> persoane cu dizabilitati in urmatoarele ocupatii :</w:t>
      </w:r>
      <w:r w:rsidR="00983CF2">
        <w:rPr>
          <w:sz w:val="24"/>
          <w:szCs w:val="24"/>
          <w:lang w:val="it-IT"/>
        </w:rPr>
        <w:t xml:space="preserve"> </w:t>
      </w:r>
      <w:r w:rsidR="00D25FC1">
        <w:rPr>
          <w:sz w:val="24"/>
          <w:szCs w:val="24"/>
          <w:lang w:val="it-IT"/>
        </w:rPr>
        <w:t>mani</w:t>
      </w:r>
      <w:r w:rsidRPr="0036291D">
        <w:rPr>
          <w:sz w:val="24"/>
          <w:szCs w:val="24"/>
          <w:lang w:val="it-IT"/>
        </w:rPr>
        <w:t xml:space="preserve">pulant marfuri, </w:t>
      </w:r>
      <w:r w:rsidR="00D25FC1">
        <w:rPr>
          <w:sz w:val="24"/>
          <w:szCs w:val="24"/>
          <w:lang w:val="it-IT"/>
        </w:rPr>
        <w:t xml:space="preserve">ambalator manual, </w:t>
      </w:r>
      <w:r>
        <w:rPr>
          <w:sz w:val="24"/>
          <w:szCs w:val="24"/>
          <w:lang w:val="it-IT"/>
        </w:rPr>
        <w:t>lucrator comercial,</w:t>
      </w:r>
      <w:r w:rsidR="000A6694">
        <w:rPr>
          <w:sz w:val="24"/>
          <w:szCs w:val="24"/>
          <w:lang w:val="it-IT"/>
        </w:rPr>
        <w:t xml:space="preserve">  agent curatenie cladiri si mijloace de transport,functionar </w:t>
      </w:r>
      <w:r w:rsidR="003B73AD">
        <w:rPr>
          <w:sz w:val="24"/>
          <w:szCs w:val="24"/>
          <w:lang w:val="it-IT"/>
        </w:rPr>
        <w:t>administrativ</w:t>
      </w:r>
      <w:r w:rsidR="000A6694">
        <w:rPr>
          <w:sz w:val="24"/>
          <w:szCs w:val="24"/>
          <w:lang w:val="it-IT"/>
        </w:rPr>
        <w:t>,</w:t>
      </w:r>
      <w:r w:rsidR="003B73AD">
        <w:rPr>
          <w:sz w:val="24"/>
          <w:szCs w:val="24"/>
          <w:lang w:val="it-IT"/>
        </w:rPr>
        <w:t xml:space="preserve">translator, cofetar, vopsitor, asistent medical generalist, ingrijitor copii, </w:t>
      </w:r>
      <w:r w:rsidR="000A6694">
        <w:rPr>
          <w:sz w:val="24"/>
          <w:szCs w:val="24"/>
          <w:lang w:val="it-IT"/>
        </w:rPr>
        <w:t xml:space="preserve"> manager, </w:t>
      </w:r>
      <w:r w:rsidR="003B73AD">
        <w:rPr>
          <w:sz w:val="24"/>
          <w:szCs w:val="24"/>
          <w:lang w:val="it-IT"/>
        </w:rPr>
        <w:t>maseur</w:t>
      </w:r>
      <w:r w:rsidR="00983CF2">
        <w:rPr>
          <w:sz w:val="24"/>
          <w:szCs w:val="24"/>
          <w:lang w:val="it-IT"/>
        </w:rPr>
        <w:t xml:space="preserve"> si </w:t>
      </w:r>
      <w:r w:rsidR="003B73AD">
        <w:rPr>
          <w:sz w:val="24"/>
          <w:szCs w:val="24"/>
          <w:lang w:val="it-IT"/>
        </w:rPr>
        <w:t xml:space="preserve"> agent de securitate. </w:t>
      </w:r>
      <w:r w:rsidR="000A6694">
        <w:rPr>
          <w:sz w:val="24"/>
          <w:szCs w:val="24"/>
          <w:lang w:val="it-IT"/>
        </w:rPr>
        <w:tab/>
      </w:r>
    </w:p>
    <w:p w14:paraId="12F7454A" w14:textId="77777777" w:rsidR="002F7C17" w:rsidRDefault="000A6694" w:rsidP="007744D5">
      <w:pPr>
        <w:ind w:left="0"/>
        <w:rPr>
          <w:rFonts w:cs="Courier New"/>
          <w:color w:val="000000" w:themeColor="text1"/>
          <w:sz w:val="24"/>
          <w:szCs w:val="24"/>
          <w:lang w:val="it-IT"/>
        </w:rPr>
      </w:pPr>
      <w:r>
        <w:rPr>
          <w:sz w:val="24"/>
          <w:szCs w:val="24"/>
          <w:lang w:val="it-IT"/>
        </w:rPr>
        <w:tab/>
      </w:r>
      <w:r w:rsidR="002F7C17">
        <w:rPr>
          <w:sz w:val="24"/>
          <w:szCs w:val="24"/>
          <w:lang w:val="it-IT"/>
        </w:rPr>
        <w:t xml:space="preserve">Potrivit art. 80 , alin.2 din Legea nr. 76, </w:t>
      </w:r>
      <w:r w:rsidR="002F7C17" w:rsidRPr="002F7C17">
        <w:rPr>
          <w:rFonts w:cs="Courier New"/>
          <w:color w:val="000000"/>
          <w:sz w:val="24"/>
          <w:szCs w:val="24"/>
          <w:lang w:val="it-IT"/>
        </w:rPr>
        <w:t>privind sistemul asigurărilor pentru şomaj şi stimularea ocupării forţei de muncă</w:t>
      </w:r>
      <w:r w:rsidR="002F7C17">
        <w:rPr>
          <w:sz w:val="24"/>
          <w:szCs w:val="24"/>
          <w:lang w:val="it-IT"/>
        </w:rPr>
        <w:t>, cu modificarile si completarile ulterioare, a</w:t>
      </w:r>
      <w:r w:rsidRPr="002F7C17">
        <w:rPr>
          <w:sz w:val="24"/>
          <w:szCs w:val="24"/>
          <w:lang w:val="it-IT"/>
        </w:rPr>
        <w:t>ngajatorii care</w:t>
      </w:r>
      <w:r>
        <w:rPr>
          <w:sz w:val="24"/>
          <w:szCs w:val="24"/>
          <w:lang w:val="it-IT"/>
        </w:rPr>
        <w:t xml:space="preserve"> </w:t>
      </w:r>
      <w:r w:rsidR="002F7C17" w:rsidRPr="002F7C17">
        <w:rPr>
          <w:rFonts w:cs="Courier New"/>
          <w:color w:val="000000" w:themeColor="text1"/>
          <w:sz w:val="24"/>
          <w:szCs w:val="24"/>
          <w:lang w:val="it-IT"/>
        </w:rPr>
        <w:t xml:space="preserve"> încadrează în muncă, pe durată </w:t>
      </w:r>
      <w:r w:rsidR="002F7C17">
        <w:rPr>
          <w:rFonts w:cs="Courier New"/>
          <w:color w:val="000000" w:themeColor="text1"/>
          <w:sz w:val="24"/>
          <w:szCs w:val="24"/>
          <w:lang w:val="it-IT"/>
        </w:rPr>
        <w:t>n</w:t>
      </w:r>
      <w:r w:rsidR="002F7C17" w:rsidRPr="002F7C17">
        <w:rPr>
          <w:rFonts w:cs="Courier New"/>
          <w:color w:val="000000" w:themeColor="text1"/>
          <w:sz w:val="24"/>
          <w:szCs w:val="24"/>
          <w:lang w:val="it-IT"/>
        </w:rPr>
        <w:t xml:space="preserve">edeterminată, absolvenţi ai unor instituţii de învăţământ </w:t>
      </w:r>
      <w:r w:rsidR="002F7C17">
        <w:rPr>
          <w:rFonts w:cs="Courier New"/>
          <w:color w:val="000000" w:themeColor="text1"/>
          <w:sz w:val="24"/>
          <w:szCs w:val="24"/>
          <w:lang w:val="it-IT"/>
        </w:rPr>
        <w:t xml:space="preserve">din randul persoanelor cu handicap </w:t>
      </w:r>
      <w:r w:rsidR="002F7C17" w:rsidRPr="002F7C17">
        <w:rPr>
          <w:rFonts w:cs="Courier New"/>
          <w:color w:val="000000" w:themeColor="text1"/>
          <w:sz w:val="24"/>
          <w:szCs w:val="24"/>
          <w:lang w:val="it-IT"/>
        </w:rPr>
        <w:t>primesc lunar, pe o perioadă de 12 luni, pentru fiecare absolvent încadrat, o sumă în cuantum de 2.250 lei</w:t>
      </w:r>
      <w:r w:rsidR="002F7C17">
        <w:rPr>
          <w:rFonts w:cs="Courier New"/>
          <w:color w:val="000000" w:themeColor="text1"/>
          <w:sz w:val="24"/>
          <w:szCs w:val="24"/>
          <w:lang w:val="it-IT"/>
        </w:rPr>
        <w:t xml:space="preserve"> pe o perioada de 18 luni</w:t>
      </w:r>
      <w:r w:rsidR="002F7C17" w:rsidRPr="002F7C17">
        <w:rPr>
          <w:rFonts w:cs="Courier New"/>
          <w:color w:val="000000" w:themeColor="text1"/>
          <w:sz w:val="24"/>
          <w:szCs w:val="24"/>
          <w:lang w:val="it-IT"/>
        </w:rPr>
        <w:t xml:space="preserve"> </w:t>
      </w:r>
      <w:r w:rsidR="002F7C17">
        <w:rPr>
          <w:rFonts w:cs="Courier New"/>
          <w:color w:val="000000" w:themeColor="text1"/>
          <w:sz w:val="24"/>
          <w:szCs w:val="24"/>
          <w:lang w:val="it-IT"/>
        </w:rPr>
        <w:t>.</w:t>
      </w:r>
    </w:p>
    <w:p w14:paraId="5D3FD958" w14:textId="3E4FE12D" w:rsidR="00983CF2" w:rsidRPr="00983CF2" w:rsidRDefault="00983CF2" w:rsidP="007744D5">
      <w:pPr>
        <w:ind w:left="0"/>
        <w:rPr>
          <w:rFonts w:cs="Courier New"/>
          <w:color w:val="000000" w:themeColor="text1"/>
          <w:sz w:val="24"/>
          <w:szCs w:val="24"/>
          <w:lang w:val="it-IT"/>
        </w:rPr>
      </w:pPr>
      <w:r>
        <w:rPr>
          <w:rFonts w:cs="Courier New"/>
          <w:color w:val="000000" w:themeColor="text1"/>
          <w:sz w:val="24"/>
          <w:szCs w:val="24"/>
          <w:lang w:val="it-IT"/>
        </w:rPr>
        <w:lastRenderedPageBreak/>
        <w:tab/>
      </w:r>
      <w:r w:rsidRPr="00983CF2">
        <w:rPr>
          <w:rFonts w:cs="Courier New"/>
          <w:color w:val="000000" w:themeColor="text1"/>
          <w:sz w:val="24"/>
          <w:szCs w:val="24"/>
          <w:lang w:val="it-IT"/>
        </w:rPr>
        <w:t>In trimestrul II din anul 2026 au fost incheiate 4 protoco</w:t>
      </w:r>
      <w:r>
        <w:rPr>
          <w:rFonts w:cs="Courier New"/>
          <w:color w:val="000000" w:themeColor="text1"/>
          <w:sz w:val="24"/>
          <w:szCs w:val="24"/>
          <w:lang w:val="it-IT"/>
        </w:rPr>
        <w:t>ale cu</w:t>
      </w:r>
      <w:r w:rsidR="00930D22">
        <w:rPr>
          <w:rFonts w:cs="Courier New"/>
          <w:color w:val="000000" w:themeColor="text1"/>
          <w:sz w:val="24"/>
          <w:szCs w:val="24"/>
          <w:lang w:val="it-IT"/>
        </w:rPr>
        <w:t>:</w:t>
      </w:r>
      <w:r>
        <w:rPr>
          <w:rFonts w:cs="Courier New"/>
          <w:color w:val="000000" w:themeColor="text1"/>
          <w:sz w:val="24"/>
          <w:szCs w:val="24"/>
          <w:lang w:val="it-IT"/>
        </w:rPr>
        <w:t xml:space="preserve"> Asociatia Nevazatorilor din Romania -Filiala Judeteana Arges, Directia Generala de Asistenta Sociala si Protectia Copilului Arges,Directia Generala de Asistenta Sociala si Protectia Copilului Arges si cu </w:t>
      </w:r>
      <w:r w:rsidR="00930D22">
        <w:rPr>
          <w:rFonts w:cs="Courier New"/>
          <w:color w:val="000000" w:themeColor="text1"/>
          <w:sz w:val="24"/>
          <w:szCs w:val="24"/>
          <w:lang w:val="it-IT"/>
        </w:rPr>
        <w:t>Directia de Asistenta Sociala a Municipiului Pitesti.</w:t>
      </w:r>
      <w:r>
        <w:rPr>
          <w:rFonts w:cs="Courier New"/>
          <w:color w:val="000000" w:themeColor="text1"/>
          <w:sz w:val="24"/>
          <w:szCs w:val="24"/>
          <w:lang w:val="it-IT"/>
        </w:rPr>
        <w:t xml:space="preserve"> </w:t>
      </w:r>
    </w:p>
    <w:p w14:paraId="3329EC25" w14:textId="19141629" w:rsidR="00763464" w:rsidRDefault="002F7C17" w:rsidP="007744D5">
      <w:pPr>
        <w:ind w:left="0"/>
        <w:rPr>
          <w:sz w:val="24"/>
          <w:szCs w:val="24"/>
        </w:rPr>
      </w:pPr>
      <w:r w:rsidRPr="00983CF2">
        <w:rPr>
          <w:rFonts w:cs="Courier New"/>
          <w:color w:val="000000" w:themeColor="text1"/>
          <w:sz w:val="24"/>
          <w:szCs w:val="24"/>
          <w:lang w:val="it-IT"/>
        </w:rPr>
        <w:tab/>
      </w:r>
      <w:r w:rsidRPr="007744D5">
        <w:rPr>
          <w:rFonts w:cs="Courier New"/>
          <w:sz w:val="24"/>
          <w:szCs w:val="24"/>
          <w:lang w:val="it-IT"/>
        </w:rPr>
        <w:t>Potrivit art.85</w:t>
      </w:r>
      <w:r w:rsidR="007744D5" w:rsidRPr="007744D5">
        <w:rPr>
          <w:rFonts w:cs="Courier New"/>
          <w:sz w:val="24"/>
          <w:szCs w:val="24"/>
          <w:lang w:val="it-IT"/>
        </w:rPr>
        <w:t>, alin.</w:t>
      </w:r>
      <w:r w:rsidR="007744D5">
        <w:rPr>
          <w:rFonts w:cs="Courier New"/>
          <w:sz w:val="24"/>
          <w:szCs w:val="24"/>
          <w:lang w:val="it-IT"/>
        </w:rPr>
        <w:t>1,a</w:t>
      </w:r>
      <w:r w:rsidR="007744D5" w:rsidRPr="007744D5">
        <w:rPr>
          <w:rFonts w:cs="Courier New"/>
          <w:sz w:val="24"/>
          <w:szCs w:val="24"/>
          <w:lang w:val="it-IT"/>
        </w:rPr>
        <w:t>ngajatorii care încadrează în muncă, pe perioadă nedeterminată, şomeri în vârstă de peste 50 de ani, şomeri care sunt părinţi unici susţinători ai familiilor monoparentale, şomeri de lungă durată, tineri NEET, persoane aflate în una dintre situaţiile prevăzute la art. 16 lit. g), mame care au calitatea de şomeri cu cel puţin 3 copii în întreţinere, cu vârste de până la 18 ani, sau persoane care au calitatea de şomeri şi care au executat o pedeapsă privativă de libertate sau care au fost condamnate la executarea unei pedepse, a unei măsuri educative sau a altor măsuri neprivative de libertate dispuse de organele judiciare primesc lunar, pe o perioadă de 12 luni, pentru fiecare persoană angajată din aceste categorii, o sumă în cuantum de 2.250 lei, cu obligaţia menţinerii desfăşurării raporturilor de muncă sau de serviciu cel puţin</w:t>
      </w:r>
      <w:r w:rsidR="00983CF2">
        <w:rPr>
          <w:rFonts w:cs="Courier New"/>
          <w:sz w:val="24"/>
          <w:szCs w:val="24"/>
          <w:lang w:val="it-IT"/>
        </w:rPr>
        <w:t xml:space="preserve"> </w:t>
      </w:r>
      <w:r w:rsidR="007744D5" w:rsidRPr="007744D5">
        <w:rPr>
          <w:rFonts w:cs="Courier New"/>
          <w:sz w:val="24"/>
          <w:szCs w:val="24"/>
          <w:lang w:val="it-IT"/>
        </w:rPr>
        <w:t>18 luni</w:t>
      </w:r>
      <w:r w:rsidR="007744D5">
        <w:rPr>
          <w:rFonts w:cs="Courier New"/>
          <w:sz w:val="24"/>
          <w:szCs w:val="24"/>
          <w:lang w:val="it-IT"/>
        </w:rPr>
        <w:t xml:space="preserve">. </w:t>
      </w:r>
      <w:r w:rsidR="007744D5" w:rsidRPr="007744D5">
        <w:rPr>
          <w:rFonts w:cs="Courier New"/>
          <w:sz w:val="24"/>
          <w:szCs w:val="24"/>
          <w:lang w:val="it-IT"/>
        </w:rPr>
        <w:t xml:space="preserve">. </w:t>
      </w:r>
      <w:r w:rsidR="007744D5" w:rsidRPr="007744D5">
        <w:rPr>
          <w:sz w:val="24"/>
          <w:szCs w:val="24"/>
          <w:lang w:val="it-IT"/>
        </w:rPr>
        <w:br/>
      </w:r>
      <w:r w:rsidR="007744D5" w:rsidRPr="007744D5">
        <w:rPr>
          <w:sz w:val="24"/>
          <w:szCs w:val="24"/>
          <w:lang w:val="it-IT"/>
        </w:rPr>
        <w:br/>
      </w:r>
      <w:r w:rsidR="007744D5" w:rsidRPr="007744D5">
        <w:rPr>
          <w:rFonts w:cs="Courier New"/>
          <w:sz w:val="24"/>
          <w:szCs w:val="24"/>
        </w:rPr>
        <w:t> </w:t>
      </w:r>
      <w:r w:rsidR="007744D5" w:rsidRPr="007744D5">
        <w:rPr>
          <w:rFonts w:cs="Courier New"/>
          <w:sz w:val="24"/>
          <w:szCs w:val="24"/>
        </w:rPr>
        <w:t> </w:t>
      </w:r>
      <w:r w:rsidR="007744D5" w:rsidRPr="00D21245">
        <w:rPr>
          <w:rFonts w:cs="Courier New"/>
          <w:sz w:val="24"/>
          <w:szCs w:val="24"/>
        </w:rPr>
        <w:t xml:space="preserve">(2) De </w:t>
      </w:r>
      <w:proofErr w:type="spellStart"/>
      <w:r w:rsidR="007744D5" w:rsidRPr="00D21245">
        <w:rPr>
          <w:rFonts w:cs="Courier New"/>
          <w:sz w:val="24"/>
          <w:szCs w:val="24"/>
        </w:rPr>
        <w:t>facilităţile</w:t>
      </w:r>
      <w:proofErr w:type="spellEnd"/>
      <w:r w:rsidR="007744D5" w:rsidRPr="00D21245">
        <w:rPr>
          <w:rFonts w:cs="Courier New"/>
          <w:sz w:val="24"/>
          <w:szCs w:val="24"/>
        </w:rPr>
        <w:t xml:space="preserve"> </w:t>
      </w:r>
      <w:proofErr w:type="spellStart"/>
      <w:r w:rsidR="007744D5" w:rsidRPr="00D21245">
        <w:rPr>
          <w:rFonts w:cs="Courier New"/>
          <w:sz w:val="24"/>
          <w:szCs w:val="24"/>
        </w:rPr>
        <w:t>prevăzute</w:t>
      </w:r>
      <w:proofErr w:type="spellEnd"/>
      <w:r w:rsidR="007744D5" w:rsidRPr="00D21245">
        <w:rPr>
          <w:rFonts w:cs="Courier New"/>
          <w:sz w:val="24"/>
          <w:szCs w:val="24"/>
        </w:rPr>
        <w:t xml:space="preserve"> la </w:t>
      </w:r>
      <w:proofErr w:type="spellStart"/>
      <w:r w:rsidR="007744D5" w:rsidRPr="00D21245">
        <w:rPr>
          <w:rFonts w:cs="Courier New"/>
          <w:sz w:val="24"/>
          <w:szCs w:val="24"/>
        </w:rPr>
        <w:t>alin</w:t>
      </w:r>
      <w:proofErr w:type="spellEnd"/>
      <w:r w:rsidR="007744D5" w:rsidRPr="00D21245">
        <w:rPr>
          <w:rFonts w:cs="Courier New"/>
          <w:sz w:val="24"/>
          <w:szCs w:val="24"/>
        </w:rPr>
        <w:t xml:space="preserve">. (1) </w:t>
      </w:r>
      <w:proofErr w:type="spellStart"/>
      <w:r w:rsidR="007744D5" w:rsidRPr="00D21245">
        <w:rPr>
          <w:rFonts w:cs="Courier New"/>
          <w:sz w:val="24"/>
          <w:szCs w:val="24"/>
        </w:rPr>
        <w:t>beneficiază</w:t>
      </w:r>
      <w:proofErr w:type="spellEnd"/>
      <w:r w:rsidR="007744D5" w:rsidRPr="00D21245">
        <w:rPr>
          <w:rFonts w:cs="Courier New"/>
          <w:sz w:val="24"/>
          <w:szCs w:val="24"/>
        </w:rPr>
        <w:t xml:space="preserve"> </w:t>
      </w:r>
      <w:proofErr w:type="spellStart"/>
      <w:r w:rsidR="007744D5" w:rsidRPr="00D21245">
        <w:rPr>
          <w:rFonts w:cs="Courier New"/>
          <w:sz w:val="24"/>
          <w:szCs w:val="24"/>
        </w:rPr>
        <w:t>şi</w:t>
      </w:r>
      <w:proofErr w:type="spellEnd"/>
      <w:r w:rsidR="007744D5" w:rsidRPr="00D21245">
        <w:rPr>
          <w:rFonts w:cs="Courier New"/>
          <w:sz w:val="24"/>
          <w:szCs w:val="24"/>
        </w:rPr>
        <w:t xml:space="preserve"> </w:t>
      </w:r>
      <w:proofErr w:type="spellStart"/>
      <w:r w:rsidR="007744D5" w:rsidRPr="00D21245">
        <w:rPr>
          <w:rFonts w:cs="Courier New"/>
          <w:sz w:val="24"/>
          <w:szCs w:val="24"/>
        </w:rPr>
        <w:t>angajatorii</w:t>
      </w:r>
      <w:proofErr w:type="spellEnd"/>
      <w:r w:rsidR="007744D5" w:rsidRPr="00D21245">
        <w:rPr>
          <w:rFonts w:cs="Courier New"/>
          <w:sz w:val="24"/>
          <w:szCs w:val="24"/>
        </w:rPr>
        <w:t xml:space="preserve"> care, </w:t>
      </w:r>
      <w:proofErr w:type="spellStart"/>
      <w:r w:rsidR="007744D5" w:rsidRPr="00D21245">
        <w:rPr>
          <w:rFonts w:cs="Courier New"/>
          <w:sz w:val="24"/>
          <w:szCs w:val="24"/>
        </w:rPr>
        <w:t>în</w:t>
      </w:r>
      <w:proofErr w:type="spellEnd"/>
      <w:r w:rsidR="007744D5" w:rsidRPr="00D21245">
        <w:rPr>
          <w:rFonts w:cs="Courier New"/>
          <w:sz w:val="24"/>
          <w:szCs w:val="24"/>
        </w:rPr>
        <w:t xml:space="preserve"> </w:t>
      </w:r>
      <w:proofErr w:type="spellStart"/>
      <w:r w:rsidR="007744D5" w:rsidRPr="00D21245">
        <w:rPr>
          <w:rFonts w:cs="Courier New"/>
          <w:sz w:val="24"/>
          <w:szCs w:val="24"/>
        </w:rPr>
        <w:t>raport</w:t>
      </w:r>
      <w:proofErr w:type="spellEnd"/>
      <w:r w:rsidR="007744D5" w:rsidRPr="00D21245">
        <w:rPr>
          <w:rFonts w:cs="Courier New"/>
          <w:sz w:val="24"/>
          <w:szCs w:val="24"/>
        </w:rPr>
        <w:t xml:space="preserve"> cu </w:t>
      </w:r>
      <w:proofErr w:type="spellStart"/>
      <w:r w:rsidR="007744D5" w:rsidRPr="00D21245">
        <w:rPr>
          <w:rFonts w:cs="Courier New"/>
          <w:sz w:val="24"/>
          <w:szCs w:val="24"/>
        </w:rPr>
        <w:t>numărul</w:t>
      </w:r>
      <w:proofErr w:type="spellEnd"/>
      <w:r w:rsidR="007744D5" w:rsidRPr="00D21245">
        <w:rPr>
          <w:rFonts w:cs="Courier New"/>
          <w:sz w:val="24"/>
          <w:szCs w:val="24"/>
        </w:rPr>
        <w:t xml:space="preserve"> de </w:t>
      </w:r>
      <w:proofErr w:type="spellStart"/>
      <w:r w:rsidR="007744D5" w:rsidRPr="00D21245">
        <w:rPr>
          <w:rFonts w:cs="Courier New"/>
          <w:sz w:val="24"/>
          <w:szCs w:val="24"/>
        </w:rPr>
        <w:t>angajaţi</w:t>
      </w:r>
      <w:proofErr w:type="spellEnd"/>
      <w:r w:rsidR="007744D5" w:rsidRPr="00D21245">
        <w:rPr>
          <w:rFonts w:cs="Courier New"/>
          <w:sz w:val="24"/>
          <w:szCs w:val="24"/>
        </w:rPr>
        <w:t xml:space="preserve">, </w:t>
      </w:r>
      <w:proofErr w:type="spellStart"/>
      <w:r w:rsidR="007744D5" w:rsidRPr="00D21245">
        <w:rPr>
          <w:rFonts w:cs="Courier New"/>
          <w:sz w:val="24"/>
          <w:szCs w:val="24"/>
        </w:rPr>
        <w:t>şi</w:t>
      </w:r>
      <w:proofErr w:type="spellEnd"/>
      <w:r w:rsidR="007744D5" w:rsidRPr="00D21245">
        <w:rPr>
          <w:rFonts w:cs="Courier New"/>
          <w:sz w:val="24"/>
          <w:szCs w:val="24"/>
        </w:rPr>
        <w:t xml:space="preserve">-au </w:t>
      </w:r>
      <w:proofErr w:type="spellStart"/>
      <w:r w:rsidR="007744D5" w:rsidRPr="00D21245">
        <w:rPr>
          <w:rFonts w:cs="Courier New"/>
          <w:sz w:val="24"/>
          <w:szCs w:val="24"/>
        </w:rPr>
        <w:t>îndeplinit</w:t>
      </w:r>
      <w:proofErr w:type="spellEnd"/>
      <w:r w:rsidR="007744D5" w:rsidRPr="00D21245">
        <w:rPr>
          <w:rFonts w:cs="Courier New"/>
          <w:sz w:val="24"/>
          <w:szCs w:val="24"/>
        </w:rPr>
        <w:t xml:space="preserve"> </w:t>
      </w:r>
      <w:proofErr w:type="spellStart"/>
      <w:r w:rsidR="007744D5" w:rsidRPr="00D21245">
        <w:rPr>
          <w:rFonts w:cs="Courier New"/>
          <w:sz w:val="24"/>
          <w:szCs w:val="24"/>
        </w:rPr>
        <w:t>obligaţia</w:t>
      </w:r>
      <w:proofErr w:type="spellEnd"/>
      <w:r w:rsidR="007744D5" w:rsidRPr="00D21245">
        <w:rPr>
          <w:rFonts w:cs="Courier New"/>
          <w:sz w:val="24"/>
          <w:szCs w:val="24"/>
        </w:rPr>
        <w:t xml:space="preserve">, </w:t>
      </w:r>
      <w:proofErr w:type="spellStart"/>
      <w:r w:rsidR="007744D5" w:rsidRPr="00D21245">
        <w:rPr>
          <w:rFonts w:cs="Courier New"/>
          <w:sz w:val="24"/>
          <w:szCs w:val="24"/>
        </w:rPr>
        <w:t>potrivit</w:t>
      </w:r>
      <w:proofErr w:type="spellEnd"/>
      <w:r w:rsidR="007744D5" w:rsidRPr="00D21245">
        <w:rPr>
          <w:rFonts w:cs="Courier New"/>
          <w:sz w:val="24"/>
          <w:szCs w:val="24"/>
        </w:rPr>
        <w:t xml:space="preserve"> </w:t>
      </w:r>
      <w:proofErr w:type="spellStart"/>
      <w:r w:rsidR="007744D5" w:rsidRPr="00D21245">
        <w:rPr>
          <w:rFonts w:cs="Courier New"/>
          <w:sz w:val="24"/>
          <w:szCs w:val="24"/>
        </w:rPr>
        <w:t>legii</w:t>
      </w:r>
      <w:proofErr w:type="spellEnd"/>
      <w:r w:rsidR="007744D5" w:rsidRPr="00D21245">
        <w:rPr>
          <w:rFonts w:cs="Courier New"/>
          <w:sz w:val="24"/>
          <w:szCs w:val="24"/>
        </w:rPr>
        <w:t xml:space="preserve">, de a </w:t>
      </w:r>
      <w:proofErr w:type="spellStart"/>
      <w:r w:rsidR="007744D5" w:rsidRPr="00D21245">
        <w:rPr>
          <w:rFonts w:cs="Courier New"/>
          <w:sz w:val="24"/>
          <w:szCs w:val="24"/>
        </w:rPr>
        <w:t>încadra</w:t>
      </w:r>
      <w:proofErr w:type="spellEnd"/>
      <w:r w:rsidR="007744D5" w:rsidRPr="00D21245">
        <w:rPr>
          <w:rFonts w:cs="Courier New"/>
          <w:sz w:val="24"/>
          <w:szCs w:val="24"/>
        </w:rPr>
        <w:t xml:space="preserve"> </w:t>
      </w:r>
      <w:proofErr w:type="spellStart"/>
      <w:r w:rsidR="007744D5" w:rsidRPr="00D21245">
        <w:rPr>
          <w:rFonts w:cs="Courier New"/>
          <w:sz w:val="24"/>
          <w:szCs w:val="24"/>
        </w:rPr>
        <w:t>în</w:t>
      </w:r>
      <w:proofErr w:type="spellEnd"/>
      <w:r w:rsidR="007744D5" w:rsidRPr="00D21245">
        <w:rPr>
          <w:rFonts w:cs="Courier New"/>
          <w:sz w:val="24"/>
          <w:szCs w:val="24"/>
        </w:rPr>
        <w:t xml:space="preserve"> </w:t>
      </w:r>
      <w:proofErr w:type="spellStart"/>
      <w:r w:rsidR="007744D5" w:rsidRPr="00D21245">
        <w:rPr>
          <w:rFonts w:cs="Courier New"/>
          <w:sz w:val="24"/>
          <w:szCs w:val="24"/>
        </w:rPr>
        <w:t>muncă</w:t>
      </w:r>
      <w:proofErr w:type="spellEnd"/>
      <w:r w:rsidR="007744D5" w:rsidRPr="00D21245">
        <w:rPr>
          <w:rFonts w:cs="Courier New"/>
          <w:sz w:val="24"/>
          <w:szCs w:val="24"/>
        </w:rPr>
        <w:t xml:space="preserve"> </w:t>
      </w:r>
      <w:proofErr w:type="spellStart"/>
      <w:r w:rsidR="007744D5" w:rsidRPr="00D21245">
        <w:rPr>
          <w:rFonts w:cs="Courier New"/>
          <w:sz w:val="24"/>
          <w:szCs w:val="24"/>
        </w:rPr>
        <w:t>persoane</w:t>
      </w:r>
      <w:proofErr w:type="spellEnd"/>
      <w:r w:rsidR="007744D5" w:rsidRPr="00D21245">
        <w:rPr>
          <w:rFonts w:cs="Courier New"/>
          <w:sz w:val="24"/>
          <w:szCs w:val="24"/>
        </w:rPr>
        <w:t xml:space="preserve"> cu handicap, precum </w:t>
      </w:r>
      <w:proofErr w:type="spellStart"/>
      <w:r w:rsidR="007744D5" w:rsidRPr="00D21245">
        <w:rPr>
          <w:rFonts w:cs="Courier New"/>
          <w:sz w:val="24"/>
          <w:szCs w:val="24"/>
        </w:rPr>
        <w:t>şi</w:t>
      </w:r>
      <w:proofErr w:type="spellEnd"/>
      <w:r w:rsidR="007744D5" w:rsidRPr="00D21245">
        <w:rPr>
          <w:rFonts w:cs="Courier New"/>
          <w:sz w:val="24"/>
          <w:szCs w:val="24"/>
        </w:rPr>
        <w:t xml:space="preserve"> </w:t>
      </w:r>
      <w:proofErr w:type="spellStart"/>
      <w:r w:rsidR="007744D5" w:rsidRPr="00D21245">
        <w:rPr>
          <w:rFonts w:cs="Courier New"/>
          <w:sz w:val="24"/>
          <w:szCs w:val="24"/>
        </w:rPr>
        <w:t>angajatorii</w:t>
      </w:r>
      <w:proofErr w:type="spellEnd"/>
      <w:r w:rsidR="007744D5" w:rsidRPr="00D21245">
        <w:rPr>
          <w:rFonts w:cs="Courier New"/>
          <w:sz w:val="24"/>
          <w:szCs w:val="24"/>
        </w:rPr>
        <w:t xml:space="preserve"> care nu au </w:t>
      </w:r>
      <w:proofErr w:type="spellStart"/>
      <w:r w:rsidR="007744D5" w:rsidRPr="00D21245">
        <w:rPr>
          <w:rFonts w:cs="Courier New"/>
          <w:sz w:val="24"/>
          <w:szCs w:val="24"/>
        </w:rPr>
        <w:t>această</w:t>
      </w:r>
      <w:proofErr w:type="spellEnd"/>
      <w:r w:rsidR="007744D5" w:rsidRPr="00D21245">
        <w:rPr>
          <w:rFonts w:cs="Courier New"/>
          <w:sz w:val="24"/>
          <w:szCs w:val="24"/>
        </w:rPr>
        <w:t xml:space="preserve"> </w:t>
      </w:r>
      <w:proofErr w:type="spellStart"/>
      <w:r w:rsidR="007744D5" w:rsidRPr="00D21245">
        <w:rPr>
          <w:rFonts w:cs="Courier New"/>
          <w:sz w:val="24"/>
          <w:szCs w:val="24"/>
        </w:rPr>
        <w:t>obligaţie</w:t>
      </w:r>
      <w:proofErr w:type="spellEnd"/>
      <w:r w:rsidR="007744D5" w:rsidRPr="00D21245">
        <w:rPr>
          <w:rFonts w:cs="Courier New"/>
          <w:sz w:val="24"/>
          <w:szCs w:val="24"/>
        </w:rPr>
        <w:t xml:space="preserve"> </w:t>
      </w:r>
      <w:proofErr w:type="spellStart"/>
      <w:r w:rsidR="007744D5" w:rsidRPr="00D21245">
        <w:rPr>
          <w:rFonts w:cs="Courier New"/>
          <w:sz w:val="24"/>
          <w:szCs w:val="24"/>
        </w:rPr>
        <w:t>legală</w:t>
      </w:r>
      <w:proofErr w:type="spellEnd"/>
      <w:r w:rsidR="007744D5" w:rsidRPr="00D21245">
        <w:rPr>
          <w:rFonts w:cs="Courier New"/>
          <w:sz w:val="24"/>
          <w:szCs w:val="24"/>
        </w:rPr>
        <w:t xml:space="preserve">, </w:t>
      </w:r>
      <w:proofErr w:type="spellStart"/>
      <w:r w:rsidR="007744D5" w:rsidRPr="00D21245">
        <w:rPr>
          <w:rFonts w:cs="Courier New"/>
          <w:sz w:val="24"/>
          <w:szCs w:val="24"/>
        </w:rPr>
        <w:t>dacă</w:t>
      </w:r>
      <w:proofErr w:type="spellEnd"/>
      <w:r w:rsidR="007744D5" w:rsidRPr="00D21245">
        <w:rPr>
          <w:rFonts w:cs="Courier New"/>
          <w:sz w:val="24"/>
          <w:szCs w:val="24"/>
        </w:rPr>
        <w:t xml:space="preserve"> </w:t>
      </w:r>
      <w:proofErr w:type="spellStart"/>
      <w:r w:rsidR="007744D5" w:rsidRPr="00D21245">
        <w:rPr>
          <w:rFonts w:cs="Courier New"/>
          <w:sz w:val="24"/>
          <w:szCs w:val="24"/>
        </w:rPr>
        <w:t>încadrează</w:t>
      </w:r>
      <w:proofErr w:type="spellEnd"/>
      <w:r w:rsidR="007744D5" w:rsidRPr="00D21245">
        <w:rPr>
          <w:rFonts w:cs="Courier New"/>
          <w:sz w:val="24"/>
          <w:szCs w:val="24"/>
        </w:rPr>
        <w:t xml:space="preserve"> </w:t>
      </w:r>
      <w:proofErr w:type="spellStart"/>
      <w:r w:rsidR="007744D5" w:rsidRPr="00D21245">
        <w:rPr>
          <w:rFonts w:cs="Courier New"/>
          <w:sz w:val="24"/>
          <w:szCs w:val="24"/>
        </w:rPr>
        <w:t>în</w:t>
      </w:r>
      <w:proofErr w:type="spellEnd"/>
      <w:r w:rsidR="007744D5" w:rsidRPr="00D21245">
        <w:rPr>
          <w:rFonts w:cs="Courier New"/>
          <w:sz w:val="24"/>
          <w:szCs w:val="24"/>
        </w:rPr>
        <w:t xml:space="preserve"> </w:t>
      </w:r>
      <w:proofErr w:type="spellStart"/>
      <w:r w:rsidR="007744D5" w:rsidRPr="00D21245">
        <w:rPr>
          <w:rFonts w:cs="Courier New"/>
          <w:sz w:val="24"/>
          <w:szCs w:val="24"/>
        </w:rPr>
        <w:t>muncă</w:t>
      </w:r>
      <w:proofErr w:type="spellEnd"/>
      <w:r w:rsidR="007744D5" w:rsidRPr="00D21245">
        <w:rPr>
          <w:rFonts w:cs="Courier New"/>
          <w:sz w:val="24"/>
          <w:szCs w:val="24"/>
        </w:rPr>
        <w:t xml:space="preserve"> pe </w:t>
      </w:r>
      <w:proofErr w:type="spellStart"/>
      <w:r w:rsidR="007744D5" w:rsidRPr="00D21245">
        <w:rPr>
          <w:rFonts w:cs="Courier New"/>
          <w:sz w:val="24"/>
          <w:szCs w:val="24"/>
        </w:rPr>
        <w:t>durată</w:t>
      </w:r>
      <w:proofErr w:type="spellEnd"/>
      <w:r w:rsidR="007744D5" w:rsidRPr="00D21245">
        <w:rPr>
          <w:rFonts w:cs="Courier New"/>
          <w:sz w:val="24"/>
          <w:szCs w:val="24"/>
        </w:rPr>
        <w:t xml:space="preserve"> </w:t>
      </w:r>
      <w:proofErr w:type="spellStart"/>
      <w:r w:rsidR="007744D5" w:rsidRPr="00D21245">
        <w:rPr>
          <w:rFonts w:cs="Courier New"/>
          <w:sz w:val="24"/>
          <w:szCs w:val="24"/>
        </w:rPr>
        <w:t>nedeterminată</w:t>
      </w:r>
      <w:proofErr w:type="spellEnd"/>
      <w:r w:rsidR="007744D5" w:rsidRPr="00D21245">
        <w:rPr>
          <w:rFonts w:cs="Courier New"/>
          <w:sz w:val="24"/>
          <w:szCs w:val="24"/>
        </w:rPr>
        <w:t xml:space="preserve"> </w:t>
      </w:r>
      <w:proofErr w:type="spellStart"/>
      <w:r w:rsidR="007744D5" w:rsidRPr="00D21245">
        <w:rPr>
          <w:rFonts w:cs="Courier New"/>
          <w:sz w:val="24"/>
          <w:szCs w:val="24"/>
        </w:rPr>
        <w:t>persoane</w:t>
      </w:r>
      <w:proofErr w:type="spellEnd"/>
      <w:r w:rsidR="007744D5" w:rsidRPr="00D21245">
        <w:rPr>
          <w:rFonts w:cs="Courier New"/>
          <w:sz w:val="24"/>
          <w:szCs w:val="24"/>
        </w:rPr>
        <w:t xml:space="preserve"> cu handicap </w:t>
      </w:r>
      <w:proofErr w:type="spellStart"/>
      <w:r w:rsidR="007744D5" w:rsidRPr="00D21245">
        <w:rPr>
          <w:rFonts w:cs="Courier New"/>
          <w:sz w:val="24"/>
          <w:szCs w:val="24"/>
        </w:rPr>
        <w:t>şi</w:t>
      </w:r>
      <w:proofErr w:type="spellEnd"/>
      <w:r w:rsidR="007744D5" w:rsidRPr="00D21245">
        <w:rPr>
          <w:rFonts w:cs="Courier New"/>
          <w:sz w:val="24"/>
          <w:szCs w:val="24"/>
        </w:rPr>
        <w:t xml:space="preserve"> le </w:t>
      </w:r>
      <w:proofErr w:type="spellStart"/>
      <w:r w:rsidR="007744D5" w:rsidRPr="00D21245">
        <w:rPr>
          <w:rFonts w:cs="Courier New"/>
          <w:sz w:val="24"/>
          <w:szCs w:val="24"/>
        </w:rPr>
        <w:t>menţin</w:t>
      </w:r>
      <w:proofErr w:type="spellEnd"/>
      <w:r w:rsidR="007744D5" w:rsidRPr="00D21245">
        <w:rPr>
          <w:rFonts w:cs="Courier New"/>
          <w:sz w:val="24"/>
          <w:szCs w:val="24"/>
        </w:rPr>
        <w:t xml:space="preserve"> </w:t>
      </w:r>
      <w:proofErr w:type="spellStart"/>
      <w:r w:rsidR="007744D5" w:rsidRPr="00D21245">
        <w:rPr>
          <w:rFonts w:cs="Courier New"/>
          <w:sz w:val="24"/>
          <w:szCs w:val="24"/>
        </w:rPr>
        <w:t>raporturile</w:t>
      </w:r>
      <w:proofErr w:type="spellEnd"/>
      <w:r w:rsidR="007744D5" w:rsidRPr="00D21245">
        <w:rPr>
          <w:rFonts w:cs="Courier New"/>
          <w:sz w:val="24"/>
          <w:szCs w:val="24"/>
        </w:rPr>
        <w:t xml:space="preserve"> de </w:t>
      </w:r>
      <w:proofErr w:type="spellStart"/>
      <w:r w:rsidR="007744D5" w:rsidRPr="00D21245">
        <w:rPr>
          <w:rFonts w:cs="Courier New"/>
          <w:sz w:val="24"/>
          <w:szCs w:val="24"/>
        </w:rPr>
        <w:t>muncă</w:t>
      </w:r>
      <w:proofErr w:type="spellEnd"/>
      <w:r w:rsidR="007744D5" w:rsidRPr="00D21245">
        <w:rPr>
          <w:rFonts w:cs="Courier New"/>
          <w:sz w:val="24"/>
          <w:szCs w:val="24"/>
        </w:rPr>
        <w:t xml:space="preserve"> </w:t>
      </w:r>
      <w:proofErr w:type="spellStart"/>
      <w:r w:rsidR="007744D5" w:rsidRPr="00D21245">
        <w:rPr>
          <w:rFonts w:cs="Courier New"/>
          <w:sz w:val="24"/>
          <w:szCs w:val="24"/>
        </w:rPr>
        <w:t>sau</w:t>
      </w:r>
      <w:proofErr w:type="spellEnd"/>
      <w:r w:rsidR="007744D5" w:rsidRPr="00D21245">
        <w:rPr>
          <w:rFonts w:cs="Courier New"/>
          <w:sz w:val="24"/>
          <w:szCs w:val="24"/>
        </w:rPr>
        <w:t xml:space="preserve"> de </w:t>
      </w:r>
      <w:proofErr w:type="spellStart"/>
      <w:r w:rsidR="007744D5" w:rsidRPr="00D21245">
        <w:rPr>
          <w:rFonts w:cs="Courier New"/>
          <w:sz w:val="24"/>
          <w:szCs w:val="24"/>
        </w:rPr>
        <w:t>serviciu</w:t>
      </w:r>
      <w:proofErr w:type="spellEnd"/>
      <w:r w:rsidR="007744D5" w:rsidRPr="00D21245">
        <w:rPr>
          <w:rFonts w:cs="Courier New"/>
          <w:sz w:val="24"/>
          <w:szCs w:val="24"/>
        </w:rPr>
        <w:t xml:space="preserve"> cel </w:t>
      </w:r>
      <w:proofErr w:type="spellStart"/>
      <w:r w:rsidR="007744D5" w:rsidRPr="00D21245">
        <w:rPr>
          <w:rFonts w:cs="Courier New"/>
          <w:sz w:val="24"/>
          <w:szCs w:val="24"/>
        </w:rPr>
        <w:t>puţin</w:t>
      </w:r>
      <w:proofErr w:type="spellEnd"/>
      <w:r w:rsidR="007744D5" w:rsidRPr="00D21245">
        <w:rPr>
          <w:rFonts w:cs="Courier New"/>
          <w:sz w:val="24"/>
          <w:szCs w:val="24"/>
        </w:rPr>
        <w:t xml:space="preserve"> 18 </w:t>
      </w:r>
      <w:proofErr w:type="spellStart"/>
      <w:r w:rsidR="007744D5" w:rsidRPr="00D21245">
        <w:rPr>
          <w:rFonts w:cs="Courier New"/>
          <w:sz w:val="24"/>
          <w:szCs w:val="24"/>
        </w:rPr>
        <w:t>luni</w:t>
      </w:r>
      <w:proofErr w:type="spellEnd"/>
      <w:r w:rsidR="007744D5" w:rsidRPr="00D21245">
        <w:rPr>
          <w:rFonts w:cs="Courier New"/>
          <w:sz w:val="24"/>
          <w:szCs w:val="24"/>
        </w:rPr>
        <w:t>.</w:t>
      </w:r>
      <w:r w:rsidRPr="00D21245">
        <w:rPr>
          <w:sz w:val="24"/>
          <w:szCs w:val="24"/>
        </w:rPr>
        <w:br/>
      </w:r>
      <w:r w:rsidR="00763464" w:rsidRPr="00D21245">
        <w:rPr>
          <w:sz w:val="24"/>
          <w:szCs w:val="24"/>
        </w:rPr>
        <w:tab/>
      </w:r>
    </w:p>
    <w:p w14:paraId="433A6C96" w14:textId="77777777" w:rsidR="00B329A6" w:rsidRDefault="00B329A6" w:rsidP="007744D5">
      <w:pPr>
        <w:ind w:left="0"/>
        <w:rPr>
          <w:sz w:val="24"/>
          <w:szCs w:val="24"/>
        </w:rPr>
      </w:pPr>
    </w:p>
    <w:p w14:paraId="3360E5CB" w14:textId="77777777" w:rsidR="00B329A6" w:rsidRDefault="00B329A6" w:rsidP="007744D5">
      <w:pPr>
        <w:ind w:left="0"/>
        <w:rPr>
          <w:sz w:val="24"/>
          <w:szCs w:val="24"/>
        </w:rPr>
      </w:pPr>
    </w:p>
    <w:p w14:paraId="36DFC0B6" w14:textId="2143E9E8" w:rsidR="00B329A6" w:rsidRDefault="00B329A6" w:rsidP="007744D5">
      <w:pPr>
        <w:ind w:left="0"/>
        <w:rPr>
          <w:sz w:val="24"/>
          <w:szCs w:val="24"/>
        </w:rPr>
      </w:pPr>
      <w:r>
        <w:rPr>
          <w:sz w:val="24"/>
          <w:szCs w:val="24"/>
        </w:rPr>
        <w:t xml:space="preserve">Nicolae </w:t>
      </w:r>
      <w:proofErr w:type="spellStart"/>
      <w:r>
        <w:rPr>
          <w:sz w:val="24"/>
          <w:szCs w:val="24"/>
        </w:rPr>
        <w:t>Bădescu</w:t>
      </w:r>
      <w:proofErr w:type="spellEnd"/>
    </w:p>
    <w:p w14:paraId="652E3765" w14:textId="57745DA7" w:rsidR="00B329A6" w:rsidRDefault="00B329A6" w:rsidP="007744D5">
      <w:pPr>
        <w:ind w:left="0"/>
        <w:rPr>
          <w:sz w:val="24"/>
          <w:szCs w:val="24"/>
        </w:rPr>
      </w:pPr>
      <w:r>
        <w:rPr>
          <w:sz w:val="24"/>
          <w:szCs w:val="24"/>
        </w:rPr>
        <w:t xml:space="preserve">Director </w:t>
      </w:r>
      <w:proofErr w:type="spellStart"/>
      <w:r>
        <w:rPr>
          <w:sz w:val="24"/>
          <w:szCs w:val="24"/>
        </w:rPr>
        <w:t>executiv</w:t>
      </w:r>
      <w:proofErr w:type="spellEnd"/>
    </w:p>
    <w:p w14:paraId="0D81CDE5" w14:textId="48DFCB2F" w:rsidR="00B329A6" w:rsidRPr="00B329A6" w:rsidRDefault="00B329A6" w:rsidP="007744D5">
      <w:pPr>
        <w:ind w:left="0"/>
        <w:rPr>
          <w:sz w:val="24"/>
          <w:szCs w:val="24"/>
        </w:rPr>
      </w:pPr>
      <w:proofErr w:type="spellStart"/>
      <w:r w:rsidRPr="00B329A6">
        <w:rPr>
          <w:sz w:val="24"/>
          <w:szCs w:val="24"/>
        </w:rPr>
        <w:t>Agenția</w:t>
      </w:r>
      <w:proofErr w:type="spellEnd"/>
      <w:r w:rsidRPr="00B329A6">
        <w:rPr>
          <w:sz w:val="24"/>
          <w:szCs w:val="24"/>
        </w:rPr>
        <w:t xml:space="preserve"> </w:t>
      </w:r>
      <w:proofErr w:type="spellStart"/>
      <w:r w:rsidRPr="00B329A6">
        <w:rPr>
          <w:sz w:val="24"/>
          <w:szCs w:val="24"/>
        </w:rPr>
        <w:t>Județeană</w:t>
      </w:r>
      <w:proofErr w:type="spellEnd"/>
      <w:r w:rsidRPr="00B329A6">
        <w:rPr>
          <w:sz w:val="24"/>
          <w:szCs w:val="24"/>
        </w:rPr>
        <w:t xml:space="preserve"> </w:t>
      </w:r>
      <w:proofErr w:type="spellStart"/>
      <w:r w:rsidRPr="00B329A6">
        <w:rPr>
          <w:sz w:val="24"/>
          <w:szCs w:val="24"/>
        </w:rPr>
        <w:t>pentru</w:t>
      </w:r>
      <w:proofErr w:type="spellEnd"/>
      <w:r w:rsidRPr="00B329A6">
        <w:rPr>
          <w:sz w:val="24"/>
          <w:szCs w:val="24"/>
        </w:rPr>
        <w:t xml:space="preserve"> </w:t>
      </w:r>
      <w:proofErr w:type="spellStart"/>
      <w:r w:rsidRPr="00B329A6">
        <w:rPr>
          <w:sz w:val="24"/>
          <w:szCs w:val="24"/>
        </w:rPr>
        <w:t>Ocuparea</w:t>
      </w:r>
      <w:proofErr w:type="spellEnd"/>
      <w:r w:rsidRPr="00B329A6">
        <w:rPr>
          <w:sz w:val="24"/>
          <w:szCs w:val="24"/>
        </w:rPr>
        <w:t xml:space="preserve"> </w:t>
      </w:r>
      <w:proofErr w:type="spellStart"/>
      <w:r w:rsidRPr="00B329A6">
        <w:rPr>
          <w:sz w:val="24"/>
          <w:szCs w:val="24"/>
        </w:rPr>
        <w:t>Forței</w:t>
      </w:r>
      <w:proofErr w:type="spellEnd"/>
      <w:r w:rsidRPr="00B329A6">
        <w:rPr>
          <w:sz w:val="24"/>
          <w:szCs w:val="24"/>
        </w:rPr>
        <w:t xml:space="preserve"> de </w:t>
      </w:r>
      <w:proofErr w:type="spellStart"/>
      <w:r w:rsidRPr="00B329A6">
        <w:rPr>
          <w:sz w:val="24"/>
          <w:szCs w:val="24"/>
        </w:rPr>
        <w:t>Muncă</w:t>
      </w:r>
      <w:proofErr w:type="spellEnd"/>
      <w:r w:rsidRPr="00B329A6">
        <w:rPr>
          <w:sz w:val="24"/>
          <w:szCs w:val="24"/>
        </w:rPr>
        <w:t xml:space="preserve"> Argeş</w:t>
      </w:r>
    </w:p>
    <w:p w14:paraId="57443F2A" w14:textId="77777777" w:rsidR="00B329A6" w:rsidRPr="00B329A6" w:rsidRDefault="00B329A6" w:rsidP="007744D5">
      <w:pPr>
        <w:ind w:left="0"/>
        <w:rPr>
          <w:sz w:val="24"/>
          <w:szCs w:val="24"/>
        </w:rPr>
      </w:pPr>
    </w:p>
    <w:p w14:paraId="261856D5" w14:textId="49308CB1" w:rsidR="007744D5" w:rsidRDefault="007744D5" w:rsidP="002F7C17">
      <w:pPr>
        <w:ind w:left="0"/>
        <w:jc w:val="left"/>
        <w:rPr>
          <w:sz w:val="24"/>
          <w:szCs w:val="24"/>
        </w:rPr>
      </w:pPr>
    </w:p>
    <w:p w14:paraId="11D5315E" w14:textId="77777777" w:rsidR="00B329A6" w:rsidRPr="00B329A6" w:rsidRDefault="00B329A6" w:rsidP="002F7C17">
      <w:pPr>
        <w:ind w:left="0"/>
        <w:jc w:val="left"/>
        <w:rPr>
          <w:sz w:val="24"/>
          <w:szCs w:val="24"/>
        </w:rPr>
      </w:pPr>
    </w:p>
    <w:p w14:paraId="0EC7DEBB" w14:textId="77777777" w:rsidR="007744D5" w:rsidRPr="00B329A6" w:rsidRDefault="008905FA" w:rsidP="002F7C17">
      <w:pPr>
        <w:ind w:left="0"/>
        <w:jc w:val="left"/>
        <w:rPr>
          <w:sz w:val="24"/>
          <w:szCs w:val="24"/>
          <w:lang w:val="fr-FR"/>
        </w:rPr>
      </w:pPr>
      <w:proofErr w:type="spellStart"/>
      <w:r w:rsidRPr="00B329A6">
        <w:rPr>
          <w:sz w:val="24"/>
          <w:szCs w:val="24"/>
          <w:lang w:val="fr-FR"/>
        </w:rPr>
        <w:t>Intocmit</w:t>
      </w:r>
      <w:proofErr w:type="spellEnd"/>
    </w:p>
    <w:p w14:paraId="24B86C00" w14:textId="77777777" w:rsidR="00204B75" w:rsidRDefault="008905FA" w:rsidP="00763464">
      <w:pPr>
        <w:ind w:left="0"/>
        <w:jc w:val="left"/>
        <w:rPr>
          <w:sz w:val="24"/>
          <w:szCs w:val="24"/>
        </w:rPr>
      </w:pPr>
      <w:proofErr w:type="spellStart"/>
      <w:r w:rsidRPr="00D21245">
        <w:rPr>
          <w:sz w:val="24"/>
          <w:szCs w:val="24"/>
        </w:rPr>
        <w:t>Consilier</w:t>
      </w:r>
      <w:proofErr w:type="spellEnd"/>
      <w:r w:rsidRPr="00D21245">
        <w:rPr>
          <w:sz w:val="24"/>
          <w:szCs w:val="24"/>
        </w:rPr>
        <w:t xml:space="preserve"> </w:t>
      </w:r>
      <w:r w:rsidR="00204B75" w:rsidRPr="00D21245">
        <w:rPr>
          <w:sz w:val="24"/>
          <w:szCs w:val="24"/>
        </w:rPr>
        <w:t>Bilici Manuela</w:t>
      </w:r>
    </w:p>
    <w:p w14:paraId="5213FB17" w14:textId="77777777" w:rsidR="007744D5" w:rsidRPr="00D21245" w:rsidRDefault="007744D5" w:rsidP="00763464">
      <w:pPr>
        <w:ind w:left="0"/>
        <w:jc w:val="left"/>
        <w:rPr>
          <w:sz w:val="24"/>
          <w:szCs w:val="24"/>
        </w:rPr>
      </w:pPr>
    </w:p>
    <w:p w14:paraId="639478F2" w14:textId="77777777" w:rsidR="00204B75" w:rsidRDefault="00204B75" w:rsidP="00763464">
      <w:pPr>
        <w:pStyle w:val="Footer"/>
        <w:spacing w:after="0" w:line="240" w:lineRule="auto"/>
        <w:ind w:left="0"/>
        <w:rPr>
          <w:sz w:val="14"/>
          <w:lang w:val="ro-RO"/>
        </w:rPr>
      </w:pPr>
      <w:r>
        <w:rPr>
          <w:sz w:val="14"/>
          <w:lang w:val="ro-RO"/>
        </w:rPr>
        <w:t xml:space="preserve">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w:t>
      </w:r>
    </w:p>
    <w:p w14:paraId="51F0C2B7" w14:textId="77777777" w:rsidR="00204B75" w:rsidRDefault="00204B75" w:rsidP="00763464">
      <w:pPr>
        <w:pStyle w:val="Footer"/>
        <w:spacing w:after="0" w:line="240" w:lineRule="auto"/>
        <w:ind w:left="0"/>
        <w:rPr>
          <w:sz w:val="14"/>
          <w:lang w:val="ro-RO"/>
        </w:rPr>
      </w:pPr>
      <w:r>
        <w:rPr>
          <w:sz w:val="14"/>
          <w:lang w:val="ro-RO"/>
        </w:rPr>
        <w:t>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Regulamentului (UE) 2016.</w:t>
      </w:r>
    </w:p>
    <w:p w14:paraId="1C6AC86A" w14:textId="77777777" w:rsidR="00204B75" w:rsidRDefault="00204B75" w:rsidP="00204B75">
      <w:pPr>
        <w:pStyle w:val="Footer"/>
        <w:spacing w:after="0" w:line="240" w:lineRule="auto"/>
        <w:ind w:left="1134"/>
        <w:rPr>
          <w:sz w:val="14"/>
          <w:lang w:val="ro-RO"/>
        </w:rPr>
      </w:pPr>
    </w:p>
    <w:p w14:paraId="47974D7E" w14:textId="77777777" w:rsidR="00A807C8" w:rsidRPr="00204B75" w:rsidRDefault="00A807C8" w:rsidP="005F756F">
      <w:pPr>
        <w:ind w:left="0"/>
        <w:rPr>
          <w:rFonts w:cs="Arial"/>
          <w:sz w:val="24"/>
          <w:szCs w:val="24"/>
          <w:lang w:val="ro-RO"/>
        </w:rPr>
      </w:pPr>
    </w:p>
    <w:p w14:paraId="1284C374" w14:textId="77777777" w:rsidR="00A807C8" w:rsidRPr="00204B75" w:rsidRDefault="00A807C8" w:rsidP="005F756F">
      <w:pPr>
        <w:ind w:left="0"/>
        <w:rPr>
          <w:rFonts w:cs="Arial"/>
          <w:sz w:val="24"/>
          <w:szCs w:val="24"/>
          <w:lang w:val="ro-RO"/>
        </w:rPr>
      </w:pPr>
    </w:p>
    <w:p w14:paraId="0A4AE31B" w14:textId="77777777" w:rsidR="00A807C8" w:rsidRPr="00204B75" w:rsidRDefault="00A807C8" w:rsidP="005F756F">
      <w:pPr>
        <w:ind w:left="0"/>
        <w:rPr>
          <w:rFonts w:cs="Arial"/>
          <w:sz w:val="24"/>
          <w:szCs w:val="24"/>
          <w:lang w:val="ro-RO"/>
        </w:rPr>
      </w:pPr>
    </w:p>
    <w:p w14:paraId="75F72B7E" w14:textId="77777777" w:rsidR="00A807C8" w:rsidRPr="00204B75" w:rsidRDefault="00A807C8" w:rsidP="005F756F">
      <w:pPr>
        <w:ind w:left="0"/>
        <w:rPr>
          <w:rFonts w:cs="Arial"/>
          <w:sz w:val="24"/>
          <w:szCs w:val="24"/>
          <w:lang w:val="ro-RO"/>
        </w:rPr>
      </w:pPr>
    </w:p>
    <w:p w14:paraId="264C72D1" w14:textId="77777777" w:rsidR="00A807C8" w:rsidRPr="00204B75" w:rsidRDefault="00A807C8" w:rsidP="005F756F">
      <w:pPr>
        <w:ind w:left="0"/>
        <w:rPr>
          <w:rFonts w:cs="Arial"/>
          <w:sz w:val="24"/>
          <w:szCs w:val="24"/>
          <w:lang w:val="ro-RO"/>
        </w:rPr>
      </w:pPr>
    </w:p>
    <w:p w14:paraId="5DDD8115" w14:textId="77777777" w:rsidR="00A807C8" w:rsidRPr="00204B75" w:rsidRDefault="00A807C8" w:rsidP="005F756F">
      <w:pPr>
        <w:ind w:left="0"/>
        <w:rPr>
          <w:rFonts w:cs="Arial"/>
          <w:sz w:val="24"/>
          <w:szCs w:val="24"/>
          <w:lang w:val="ro-RO"/>
        </w:rPr>
      </w:pPr>
    </w:p>
    <w:p w14:paraId="15ADF592" w14:textId="77777777" w:rsidR="00A807C8" w:rsidRPr="00204B75" w:rsidRDefault="00A807C8" w:rsidP="005F756F">
      <w:pPr>
        <w:ind w:left="0"/>
        <w:rPr>
          <w:rFonts w:cs="Arial"/>
          <w:sz w:val="24"/>
          <w:szCs w:val="24"/>
          <w:lang w:val="ro-RO"/>
        </w:rPr>
      </w:pPr>
    </w:p>
    <w:p w14:paraId="4DB2ADF1" w14:textId="77777777" w:rsidR="00A807C8" w:rsidRPr="00204B75" w:rsidRDefault="00A807C8" w:rsidP="005F756F">
      <w:pPr>
        <w:ind w:left="0"/>
        <w:rPr>
          <w:rFonts w:cs="Arial"/>
          <w:sz w:val="24"/>
          <w:szCs w:val="24"/>
          <w:lang w:val="ro-RO"/>
        </w:rPr>
      </w:pPr>
    </w:p>
    <w:p w14:paraId="5AC7D077" w14:textId="77777777" w:rsidR="00A807C8" w:rsidRPr="00204B75" w:rsidRDefault="00A807C8" w:rsidP="005F756F">
      <w:pPr>
        <w:ind w:left="0"/>
        <w:rPr>
          <w:rFonts w:cs="Arial"/>
          <w:sz w:val="24"/>
          <w:szCs w:val="24"/>
          <w:lang w:val="ro-RO"/>
        </w:rPr>
      </w:pPr>
    </w:p>
    <w:p w14:paraId="3E953DDF" w14:textId="77777777" w:rsidR="00A807C8" w:rsidRPr="00204B75" w:rsidRDefault="00A807C8" w:rsidP="005F756F">
      <w:pPr>
        <w:ind w:left="0"/>
        <w:rPr>
          <w:rFonts w:cs="Arial"/>
          <w:sz w:val="24"/>
          <w:szCs w:val="24"/>
          <w:lang w:val="ro-RO"/>
        </w:rPr>
      </w:pPr>
    </w:p>
    <w:p w14:paraId="7E736947" w14:textId="77777777" w:rsidR="00A807C8" w:rsidRPr="00204B75" w:rsidRDefault="00A807C8" w:rsidP="005F756F">
      <w:pPr>
        <w:ind w:left="0"/>
        <w:rPr>
          <w:rFonts w:cs="Arial"/>
          <w:sz w:val="24"/>
          <w:szCs w:val="24"/>
          <w:lang w:val="ro-RO"/>
        </w:rPr>
      </w:pPr>
    </w:p>
    <w:p w14:paraId="2C9ABDC2" w14:textId="77777777" w:rsidR="00A807C8" w:rsidRPr="00204B75" w:rsidRDefault="00A807C8" w:rsidP="005F756F">
      <w:pPr>
        <w:ind w:left="0"/>
        <w:rPr>
          <w:rFonts w:cs="Arial"/>
          <w:sz w:val="24"/>
          <w:szCs w:val="24"/>
          <w:lang w:val="ro-RO"/>
        </w:rPr>
      </w:pPr>
    </w:p>
    <w:p w14:paraId="476E83C8" w14:textId="77777777" w:rsidR="00A807C8" w:rsidRPr="00204B75" w:rsidRDefault="00A807C8" w:rsidP="005F756F">
      <w:pPr>
        <w:ind w:left="0"/>
        <w:rPr>
          <w:rFonts w:cs="Arial"/>
          <w:sz w:val="24"/>
          <w:szCs w:val="24"/>
          <w:lang w:val="ro-RO"/>
        </w:rPr>
      </w:pPr>
    </w:p>
    <w:p w14:paraId="75C2745B" w14:textId="77777777" w:rsidR="00A807C8" w:rsidRPr="00204B75" w:rsidRDefault="00A807C8" w:rsidP="005F756F">
      <w:pPr>
        <w:ind w:left="0"/>
        <w:rPr>
          <w:rFonts w:cs="Arial"/>
          <w:sz w:val="24"/>
          <w:szCs w:val="24"/>
          <w:lang w:val="ro-RO"/>
        </w:rPr>
      </w:pPr>
    </w:p>
    <w:p w14:paraId="3FF6CC0F" w14:textId="77777777" w:rsidR="00A807C8" w:rsidRPr="00204B75" w:rsidRDefault="00A807C8" w:rsidP="005F756F">
      <w:pPr>
        <w:ind w:left="0"/>
        <w:rPr>
          <w:rFonts w:cs="Arial"/>
          <w:sz w:val="24"/>
          <w:szCs w:val="24"/>
          <w:lang w:val="ro-RO"/>
        </w:rPr>
      </w:pPr>
    </w:p>
    <w:p w14:paraId="79FF1ECE" w14:textId="77777777" w:rsidR="00A807C8" w:rsidRPr="00204B75" w:rsidRDefault="00A807C8" w:rsidP="005F756F">
      <w:pPr>
        <w:ind w:left="0"/>
        <w:rPr>
          <w:rFonts w:cs="Arial"/>
          <w:sz w:val="24"/>
          <w:szCs w:val="24"/>
          <w:lang w:val="ro-RO"/>
        </w:rPr>
      </w:pPr>
    </w:p>
    <w:p w14:paraId="4B4DD05A" w14:textId="77777777" w:rsidR="00A807C8" w:rsidRPr="00204B75" w:rsidRDefault="00A807C8" w:rsidP="005F756F">
      <w:pPr>
        <w:ind w:left="0"/>
        <w:rPr>
          <w:rFonts w:cs="Arial"/>
          <w:sz w:val="24"/>
          <w:szCs w:val="24"/>
          <w:lang w:val="ro-RO"/>
        </w:rPr>
      </w:pPr>
    </w:p>
    <w:p w14:paraId="033EEEEE" w14:textId="77777777" w:rsidR="00A807C8" w:rsidRPr="00204B75" w:rsidRDefault="00A807C8" w:rsidP="005F756F">
      <w:pPr>
        <w:ind w:left="0"/>
        <w:rPr>
          <w:rFonts w:cs="Arial"/>
          <w:sz w:val="24"/>
          <w:szCs w:val="24"/>
          <w:lang w:val="ro-RO"/>
        </w:rPr>
      </w:pPr>
    </w:p>
    <w:p w14:paraId="2060D8F6" w14:textId="77777777" w:rsidR="00A807C8" w:rsidRPr="00204B75" w:rsidRDefault="00A807C8" w:rsidP="005F756F">
      <w:pPr>
        <w:ind w:left="0"/>
        <w:rPr>
          <w:rFonts w:cs="Arial"/>
          <w:sz w:val="24"/>
          <w:szCs w:val="24"/>
          <w:lang w:val="ro-RO"/>
        </w:rPr>
      </w:pPr>
    </w:p>
    <w:p w14:paraId="3E700733" w14:textId="77777777" w:rsidR="00A807C8" w:rsidRPr="00204B75" w:rsidRDefault="00A807C8" w:rsidP="005F756F">
      <w:pPr>
        <w:ind w:left="0"/>
        <w:rPr>
          <w:rFonts w:cs="Arial"/>
          <w:sz w:val="24"/>
          <w:szCs w:val="24"/>
          <w:lang w:val="ro-RO"/>
        </w:rPr>
      </w:pPr>
    </w:p>
    <w:p w14:paraId="6AD0F1FD" w14:textId="77777777" w:rsidR="00A807C8" w:rsidRPr="00204B75" w:rsidRDefault="00A807C8" w:rsidP="005F756F">
      <w:pPr>
        <w:ind w:left="0"/>
        <w:rPr>
          <w:rFonts w:cs="Arial"/>
          <w:sz w:val="24"/>
          <w:szCs w:val="24"/>
          <w:lang w:val="ro-RO"/>
        </w:rPr>
      </w:pPr>
    </w:p>
    <w:p w14:paraId="6CE0552B" w14:textId="77777777" w:rsidR="00A807C8" w:rsidRPr="00204B75" w:rsidRDefault="00A807C8" w:rsidP="005F756F">
      <w:pPr>
        <w:ind w:left="0"/>
        <w:rPr>
          <w:rFonts w:cs="Arial"/>
          <w:sz w:val="24"/>
          <w:szCs w:val="24"/>
          <w:lang w:val="ro-RO"/>
        </w:rPr>
      </w:pPr>
    </w:p>
    <w:p w14:paraId="75303FF0" w14:textId="77777777" w:rsidR="00A807C8" w:rsidRPr="00204B75" w:rsidRDefault="00A807C8" w:rsidP="005F756F">
      <w:pPr>
        <w:ind w:left="0"/>
        <w:rPr>
          <w:rFonts w:cs="Arial"/>
          <w:sz w:val="24"/>
          <w:szCs w:val="24"/>
          <w:lang w:val="ro-RO"/>
        </w:rPr>
      </w:pPr>
    </w:p>
    <w:p w14:paraId="5711DAFD" w14:textId="77777777" w:rsidR="00A807C8" w:rsidRPr="00204B75" w:rsidRDefault="00A807C8" w:rsidP="005F756F">
      <w:pPr>
        <w:ind w:left="0"/>
        <w:rPr>
          <w:rFonts w:cs="Arial"/>
          <w:sz w:val="24"/>
          <w:szCs w:val="24"/>
          <w:lang w:val="ro-RO"/>
        </w:rPr>
      </w:pPr>
    </w:p>
    <w:p w14:paraId="630AFF0A" w14:textId="77777777" w:rsidR="00A807C8" w:rsidRPr="00204B75" w:rsidRDefault="00A807C8" w:rsidP="005F756F">
      <w:pPr>
        <w:ind w:left="0"/>
        <w:rPr>
          <w:rFonts w:cs="Arial"/>
          <w:sz w:val="24"/>
          <w:szCs w:val="24"/>
          <w:lang w:val="ro-RO"/>
        </w:rPr>
      </w:pPr>
    </w:p>
    <w:p w14:paraId="37E70863" w14:textId="77777777" w:rsidR="00DA100C" w:rsidRPr="00204B75" w:rsidRDefault="00DA100C" w:rsidP="005F756F">
      <w:pPr>
        <w:ind w:left="0"/>
        <w:rPr>
          <w:rFonts w:cs="Arial"/>
          <w:sz w:val="24"/>
          <w:szCs w:val="24"/>
          <w:lang w:val="ro-RO"/>
        </w:rPr>
      </w:pPr>
    </w:p>
    <w:p w14:paraId="35398B11" w14:textId="77777777" w:rsidR="0093506B" w:rsidRPr="00204B75" w:rsidRDefault="0093506B" w:rsidP="005F756F">
      <w:pPr>
        <w:ind w:left="0"/>
        <w:rPr>
          <w:rFonts w:cs="Arial"/>
          <w:sz w:val="24"/>
          <w:szCs w:val="24"/>
          <w:lang w:val="ro-RO"/>
        </w:rPr>
      </w:pPr>
    </w:p>
    <w:p w14:paraId="7B98E17D" w14:textId="77777777" w:rsidR="0093506B" w:rsidRPr="00204B75" w:rsidRDefault="0093506B" w:rsidP="005F756F">
      <w:pPr>
        <w:ind w:left="0"/>
        <w:rPr>
          <w:rFonts w:cs="Arial"/>
          <w:sz w:val="24"/>
          <w:szCs w:val="24"/>
          <w:lang w:val="ro-RO"/>
        </w:rPr>
      </w:pPr>
    </w:p>
    <w:p w14:paraId="330F8234" w14:textId="77777777" w:rsidR="0093506B" w:rsidRPr="00204B75" w:rsidRDefault="0093506B" w:rsidP="0093506B">
      <w:pPr>
        <w:rPr>
          <w:rFonts w:cs="Arial"/>
          <w:sz w:val="24"/>
          <w:szCs w:val="24"/>
          <w:lang w:val="ro-RO"/>
        </w:rPr>
      </w:pPr>
    </w:p>
    <w:p w14:paraId="7502E03A" w14:textId="77777777" w:rsidR="0093506B" w:rsidRPr="00204B75" w:rsidRDefault="0093506B" w:rsidP="0093506B">
      <w:pPr>
        <w:rPr>
          <w:rFonts w:cs="Arial"/>
          <w:sz w:val="24"/>
          <w:szCs w:val="24"/>
          <w:lang w:val="ro-RO"/>
        </w:rPr>
      </w:pPr>
    </w:p>
    <w:p w14:paraId="0A60FB06" w14:textId="77777777" w:rsidR="00A807C8" w:rsidRPr="002A367B" w:rsidRDefault="00A807C8" w:rsidP="00A807C8">
      <w:pPr>
        <w:pStyle w:val="Footer"/>
        <w:tabs>
          <w:tab w:val="left" w:pos="0"/>
        </w:tabs>
        <w:spacing w:after="0" w:line="240" w:lineRule="auto"/>
        <w:ind w:left="0"/>
        <w:rPr>
          <w:sz w:val="14"/>
          <w:lang w:val="ro-RO"/>
        </w:rPr>
      </w:pPr>
      <w:r w:rsidRPr="002A367B">
        <w:rPr>
          <w:sz w:val="14"/>
          <w:lang w:val="ro-RO"/>
        </w:rPr>
        <w:lastRenderedPageBreak/>
        <w:t xml:space="preserve">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w:t>
      </w:r>
    </w:p>
    <w:p w14:paraId="458AC2A9" w14:textId="77777777" w:rsidR="00A807C8" w:rsidRPr="00F44190" w:rsidRDefault="00A807C8" w:rsidP="00A807C8">
      <w:pPr>
        <w:pStyle w:val="Footer"/>
        <w:tabs>
          <w:tab w:val="left" w:pos="0"/>
        </w:tabs>
        <w:spacing w:after="0" w:line="240" w:lineRule="auto"/>
        <w:ind w:left="0"/>
        <w:rPr>
          <w:sz w:val="14"/>
          <w:lang w:val="ro-RO"/>
        </w:rPr>
      </w:pPr>
      <w:r w:rsidRPr="002A367B">
        <w:rPr>
          <w:sz w:val="14"/>
          <w:lang w:val="ro-RO"/>
        </w:rPr>
        <w:t>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w:t>
      </w:r>
      <w:r>
        <w:rPr>
          <w:sz w:val="14"/>
          <w:lang w:val="ro-RO"/>
        </w:rPr>
        <w:t>i (UE) 2016</w:t>
      </w:r>
    </w:p>
    <w:sectPr w:rsidR="00A807C8" w:rsidRPr="00F44190" w:rsidSect="00C31327">
      <w:headerReference w:type="default" r:id="rId8"/>
      <w:footerReference w:type="default" r:id="rId9"/>
      <w:headerReference w:type="first" r:id="rId10"/>
      <w:footerReference w:type="first" r:id="rId11"/>
      <w:pgSz w:w="11900" w:h="16840"/>
      <w:pgMar w:top="259" w:right="562" w:bottom="1699" w:left="1728" w:header="57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0B81" w14:textId="77777777" w:rsidR="0006436B" w:rsidRDefault="0006436B" w:rsidP="00CD5B3B">
      <w:r>
        <w:separator/>
      </w:r>
    </w:p>
  </w:endnote>
  <w:endnote w:type="continuationSeparator" w:id="0">
    <w:p w14:paraId="753359DC" w14:textId="77777777" w:rsidR="0006436B" w:rsidRDefault="0006436B"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00D2" w14:textId="77777777" w:rsidR="004320AC" w:rsidRPr="00F44190" w:rsidRDefault="004320AC" w:rsidP="00BB4295">
    <w:pPr>
      <w:pStyle w:val="Footer"/>
      <w:spacing w:after="0" w:line="240" w:lineRule="auto"/>
      <w:ind w:left="0"/>
      <w:rPr>
        <w:sz w:val="14"/>
        <w:szCs w:val="14"/>
        <w:lang w:val="ro-RO"/>
      </w:rPr>
    </w:pPr>
    <w:r>
      <w:rPr>
        <w:noProof/>
        <w:sz w:val="14"/>
        <w:szCs w:val="14"/>
      </w:rPr>
      <mc:AlternateContent>
        <mc:Choice Requires="wps">
          <w:drawing>
            <wp:anchor distT="0" distB="0" distL="114300" distR="114300" simplePos="0" relativeHeight="251658752" behindDoc="0" locked="0" layoutInCell="1" allowOverlap="1" wp14:anchorId="54FCA6F8" wp14:editId="7B9E4B09">
              <wp:simplePos x="0" y="0"/>
              <wp:positionH relativeFrom="column">
                <wp:posOffset>-325755</wp:posOffset>
              </wp:positionH>
              <wp:positionV relativeFrom="paragraph">
                <wp:posOffset>-25400</wp:posOffset>
              </wp:positionV>
              <wp:extent cx="5800725" cy="9525"/>
              <wp:effectExtent l="0" t="0" r="9525" b="28575"/>
              <wp:wrapNone/>
              <wp:docPr id="1" name="Straight Connector 1"/>
              <wp:cNvGraphicFramePr/>
              <a:graphic xmlns:a="http://schemas.openxmlformats.org/drawingml/2006/main">
                <a:graphicData uri="http://schemas.microsoft.com/office/word/2010/wordprocessingShape">
                  <wps:wsp>
                    <wps:cNvCnPr/>
                    <wps:spPr>
                      <a:xfrm flipV="1">
                        <a:off x="0" y="0"/>
                        <a:ext cx="58007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405203" id="Straight Connector 1"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25.65pt,-2pt" to="431.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" strokecolor="#4579b8 [3044]"/>
          </w:pict>
        </mc:Fallback>
      </mc:AlternateContent>
    </w:r>
    <w:r w:rsidRPr="00F44190">
      <w:rPr>
        <w:sz w:val="14"/>
        <w:szCs w:val="14"/>
        <w:lang w:val="ro-RO"/>
      </w:rPr>
      <w:tab/>
    </w:r>
    <w:r>
      <w:rPr>
        <w:sz w:val="14"/>
        <w:szCs w:val="14"/>
        <w:lang w:val="ro-RO"/>
      </w:rPr>
      <w:tab/>
    </w:r>
    <w:r w:rsidRPr="00F44190">
      <w:rPr>
        <w:sz w:val="14"/>
        <w:szCs w:val="14"/>
        <w:lang w:val="ro-RO"/>
      </w:rPr>
      <w:t xml:space="preserve">pagina </w:t>
    </w:r>
    <w:r w:rsidRPr="002A367B">
      <w:rPr>
        <w:sz w:val="14"/>
        <w:szCs w:val="14"/>
        <w:lang w:val="ro-RO"/>
      </w:rPr>
      <w:fldChar w:fldCharType="begin"/>
    </w:r>
    <w:r w:rsidRPr="002A367B">
      <w:rPr>
        <w:sz w:val="14"/>
        <w:szCs w:val="14"/>
        <w:lang w:val="ro-RO"/>
      </w:rPr>
      <w:instrText>PAGE   \* MERGEFORMAT</w:instrText>
    </w:r>
    <w:r w:rsidRPr="002A367B">
      <w:rPr>
        <w:sz w:val="14"/>
        <w:szCs w:val="14"/>
        <w:lang w:val="ro-RO"/>
      </w:rPr>
      <w:fldChar w:fldCharType="separate"/>
    </w:r>
    <w:r w:rsidR="00A807C8">
      <w:rPr>
        <w:noProof/>
        <w:sz w:val="14"/>
        <w:szCs w:val="14"/>
        <w:lang w:val="ro-RO"/>
      </w:rPr>
      <w:t>2</w:t>
    </w:r>
    <w:r w:rsidRPr="002A367B">
      <w:rPr>
        <w:sz w:val="14"/>
        <w:szCs w:val="14"/>
        <w:lang w:val="ro-RO"/>
      </w:rPr>
      <w:fldChar w:fldCharType="end"/>
    </w:r>
    <w:r w:rsidRPr="00F44190">
      <w:rPr>
        <w:sz w:val="14"/>
        <w:szCs w:val="14"/>
        <w:lang w:val="ro-RO"/>
      </w:rPr>
      <w:t xml:space="preserve"> din </w:t>
    </w:r>
    <w:r w:rsidRPr="002A367B">
      <w:rPr>
        <w:sz w:val="14"/>
        <w:szCs w:val="14"/>
        <w:lang w:val="ro-RO"/>
      </w:rPr>
      <w:fldChar w:fldCharType="begin"/>
    </w:r>
    <w:r w:rsidRPr="002A367B">
      <w:rPr>
        <w:sz w:val="14"/>
        <w:szCs w:val="14"/>
        <w:lang w:val="ro-RO"/>
      </w:rPr>
      <w:instrText xml:space="preserve"> NUMPAGES   \* MERGEFORMAT </w:instrText>
    </w:r>
    <w:r w:rsidRPr="002A367B">
      <w:rPr>
        <w:sz w:val="14"/>
        <w:szCs w:val="14"/>
        <w:lang w:val="ro-RO"/>
      </w:rPr>
      <w:fldChar w:fldCharType="separate"/>
    </w:r>
    <w:r w:rsidR="00A807C8">
      <w:rPr>
        <w:noProof/>
        <w:sz w:val="14"/>
        <w:szCs w:val="14"/>
        <w:lang w:val="ro-RO"/>
      </w:rPr>
      <w:t>2</w:t>
    </w:r>
    <w:r w:rsidRPr="002A367B">
      <w:rPr>
        <w:sz w:val="14"/>
        <w:szCs w:val="14"/>
        <w:lang w:val="ro-RO"/>
      </w:rPr>
      <w:fldChar w:fldCharType="end"/>
    </w:r>
  </w:p>
  <w:p w14:paraId="66353B6C" w14:textId="77777777" w:rsidR="00D926E5" w:rsidRDefault="00D926E5" w:rsidP="00D926E5">
    <w:pPr>
      <w:pStyle w:val="Footer"/>
      <w:spacing w:after="0" w:line="240" w:lineRule="auto"/>
      <w:ind w:left="0"/>
      <w:rPr>
        <w:sz w:val="14"/>
        <w:szCs w:val="14"/>
        <w:lang w:val="ro-RO"/>
      </w:rPr>
    </w:pPr>
    <w:r w:rsidRPr="00E1249B">
      <w:rPr>
        <w:sz w:val="14"/>
        <w:szCs w:val="14"/>
        <w:lang w:val="ro-RO"/>
      </w:rPr>
      <w:t>AGENŢIA JUDETEANA PENTRU OCUPAREA FORŢEI DE MUNCĂ ARGES</w:t>
    </w:r>
    <w:r w:rsidRPr="00E1249B">
      <w:rPr>
        <w:sz w:val="14"/>
        <w:szCs w:val="14"/>
        <w:lang w:val="ro-RO"/>
      </w:rPr>
      <w:tab/>
    </w:r>
    <w:r w:rsidRPr="00E1249B">
      <w:rPr>
        <w:sz w:val="14"/>
        <w:szCs w:val="14"/>
        <w:lang w:val="ro-RO"/>
      </w:rPr>
      <w:tab/>
    </w:r>
  </w:p>
  <w:p w14:paraId="233594D9" w14:textId="77777777" w:rsidR="00D926E5" w:rsidRPr="00E1249B" w:rsidRDefault="00D926E5" w:rsidP="00D926E5">
    <w:pPr>
      <w:pStyle w:val="Footer"/>
      <w:spacing w:after="0" w:line="240" w:lineRule="auto"/>
      <w:ind w:left="0"/>
      <w:rPr>
        <w:sz w:val="14"/>
        <w:szCs w:val="14"/>
        <w:lang w:val="ro-RO"/>
      </w:rPr>
    </w:pPr>
    <w:r w:rsidRPr="00E1249B">
      <w:rPr>
        <w:sz w:val="14"/>
        <w:szCs w:val="14"/>
        <w:lang w:val="ro-RO"/>
      </w:rPr>
      <w:t>B-dul Republicii, nr. 11, Pitesti</w:t>
    </w:r>
  </w:p>
  <w:p w14:paraId="599C10E9" w14:textId="77777777" w:rsidR="00D926E5" w:rsidRPr="00E1249B" w:rsidRDefault="00D926E5" w:rsidP="00D926E5">
    <w:pPr>
      <w:pStyle w:val="Footer"/>
      <w:spacing w:after="0" w:line="240" w:lineRule="auto"/>
      <w:ind w:left="0"/>
      <w:rPr>
        <w:sz w:val="14"/>
        <w:szCs w:val="14"/>
        <w:lang w:val="ro-RO"/>
      </w:rPr>
    </w:pPr>
    <w:r w:rsidRPr="00E1249B">
      <w:rPr>
        <w:sz w:val="14"/>
        <w:szCs w:val="14"/>
        <w:lang w:val="ro-RO"/>
      </w:rPr>
      <w:t>Tel.: +4 0248222415; Fax: +4 0248222582</w:t>
    </w:r>
  </w:p>
  <w:p w14:paraId="5341B0CE" w14:textId="77777777" w:rsidR="00D926E5" w:rsidRPr="00E1249B" w:rsidRDefault="00D926E5" w:rsidP="00D926E5">
    <w:pPr>
      <w:pStyle w:val="Footer"/>
      <w:spacing w:after="0" w:line="240" w:lineRule="auto"/>
      <w:ind w:left="0"/>
      <w:rPr>
        <w:sz w:val="14"/>
        <w:szCs w:val="14"/>
        <w:lang w:val="ro-RO"/>
      </w:rPr>
    </w:pPr>
    <w:r w:rsidRPr="00E1249B">
      <w:rPr>
        <w:sz w:val="14"/>
        <w:szCs w:val="14"/>
        <w:lang w:val="ro-RO"/>
      </w:rPr>
      <w:t xml:space="preserve">e-mail: </w:t>
    </w:r>
    <w:hyperlink r:id="rId1" w:history="1">
      <w:r w:rsidRPr="00776736">
        <w:rPr>
          <w:rStyle w:val="Hyperlink"/>
          <w:sz w:val="14"/>
          <w:szCs w:val="14"/>
          <w:lang w:val="ro-RO"/>
        </w:rPr>
        <w:t>ajofm.ag@anofm.gov.ro</w:t>
      </w:r>
    </w:hyperlink>
    <w:r w:rsidRPr="00E1249B">
      <w:rPr>
        <w:sz w:val="14"/>
        <w:szCs w:val="14"/>
        <w:lang w:val="ro-RO"/>
      </w:rPr>
      <w:t xml:space="preserve">; </w:t>
    </w:r>
  </w:p>
  <w:p w14:paraId="1A28B9D6" w14:textId="77777777" w:rsidR="00D926E5" w:rsidRPr="00E1249B" w:rsidRDefault="00D926E5" w:rsidP="00D926E5">
    <w:pPr>
      <w:pStyle w:val="Footer"/>
      <w:spacing w:after="0" w:line="240" w:lineRule="auto"/>
      <w:ind w:left="0"/>
      <w:rPr>
        <w:sz w:val="14"/>
        <w:szCs w:val="14"/>
        <w:lang w:val="ro-RO"/>
      </w:rPr>
    </w:pPr>
    <w:hyperlink r:id="rId2" w:history="1">
      <w:r w:rsidRPr="00E1249B">
        <w:rPr>
          <w:rStyle w:val="Hyperlink"/>
          <w:color w:val="auto"/>
          <w:sz w:val="14"/>
          <w:szCs w:val="14"/>
          <w:lang w:val="ro-RO"/>
        </w:rPr>
        <w:t>www.anofm.ro</w:t>
      </w:r>
    </w:hyperlink>
    <w:r w:rsidRPr="00E1249B">
      <w:rPr>
        <w:sz w:val="14"/>
        <w:szCs w:val="14"/>
        <w:lang w:val="ro-RO"/>
      </w:rPr>
      <w:t xml:space="preserve"> /[Arges]; www.facebook.com/ajofmarges</w:t>
    </w:r>
  </w:p>
  <w:p w14:paraId="276E08E8" w14:textId="77777777" w:rsidR="004320AC" w:rsidRPr="00BB4295" w:rsidRDefault="004320AC" w:rsidP="00D926E5">
    <w:pPr>
      <w:pStyle w:val="Footer"/>
      <w:spacing w:after="0" w:line="240" w:lineRule="auto"/>
      <w:ind w:left="0"/>
      <w:rPr>
        <w:sz w:val="14"/>
        <w:szCs w:val="14"/>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60EE" w14:textId="77777777" w:rsidR="00A80CD9" w:rsidRDefault="00A80CD9" w:rsidP="00A80CD9">
    <w:pPr>
      <w:pStyle w:val="Footer"/>
      <w:spacing w:after="0" w:line="240" w:lineRule="auto"/>
      <w:ind w:left="0"/>
      <w:rPr>
        <w:sz w:val="14"/>
        <w:szCs w:val="14"/>
        <w:lang w:val="ro-RO"/>
      </w:rPr>
    </w:pPr>
    <w:r w:rsidRPr="00E1249B">
      <w:rPr>
        <w:sz w:val="14"/>
        <w:szCs w:val="14"/>
        <w:lang w:val="ro-RO"/>
      </w:rPr>
      <w:t xml:space="preserve">AGENŢIA </w:t>
    </w:r>
    <w:r w:rsidRPr="00E1249B">
      <w:rPr>
        <w:sz w:val="14"/>
        <w:szCs w:val="14"/>
        <w:lang w:val="ro-RO"/>
      </w:rPr>
      <w:t>JUDETEANA PENTRU OCUPAREA FORŢEI DE MUNCĂ ARGES</w:t>
    </w:r>
    <w:r w:rsidRPr="00E1249B">
      <w:rPr>
        <w:sz w:val="14"/>
        <w:szCs w:val="14"/>
        <w:lang w:val="ro-RO"/>
      </w:rPr>
      <w:tab/>
    </w:r>
    <w:r w:rsidRPr="00E1249B">
      <w:rPr>
        <w:sz w:val="14"/>
        <w:szCs w:val="14"/>
        <w:lang w:val="ro-RO"/>
      </w:rPr>
      <w:tab/>
    </w:r>
  </w:p>
  <w:p w14:paraId="71EC5204" w14:textId="77777777" w:rsidR="00A80CD9" w:rsidRPr="00E1249B" w:rsidRDefault="00A80CD9" w:rsidP="00A80CD9">
    <w:pPr>
      <w:pStyle w:val="Footer"/>
      <w:spacing w:after="0" w:line="240" w:lineRule="auto"/>
      <w:ind w:left="0"/>
      <w:rPr>
        <w:sz w:val="14"/>
        <w:szCs w:val="14"/>
        <w:lang w:val="ro-RO"/>
      </w:rPr>
    </w:pPr>
    <w:r w:rsidRPr="00E1249B">
      <w:rPr>
        <w:sz w:val="14"/>
        <w:szCs w:val="14"/>
        <w:lang w:val="ro-RO"/>
      </w:rPr>
      <w:t>B-dul Republicii, nr. 11, Pitesti</w:t>
    </w:r>
  </w:p>
  <w:p w14:paraId="12134F34" w14:textId="77777777" w:rsidR="00A80CD9" w:rsidRPr="00E1249B" w:rsidRDefault="00A67BA4" w:rsidP="00A80CD9">
    <w:pPr>
      <w:pStyle w:val="Footer"/>
      <w:spacing w:after="0" w:line="240" w:lineRule="auto"/>
      <w:ind w:left="0"/>
      <w:rPr>
        <w:sz w:val="14"/>
        <w:szCs w:val="14"/>
        <w:lang w:val="ro-RO"/>
      </w:rPr>
    </w:pPr>
    <w:r>
      <w:rPr>
        <w:sz w:val="14"/>
        <w:szCs w:val="14"/>
        <w:lang w:val="ro-RO"/>
      </w:rPr>
      <w:t xml:space="preserve">Tel.: +4 0248222415; </w:t>
    </w:r>
  </w:p>
  <w:p w14:paraId="09D2392A" w14:textId="77777777" w:rsidR="00A80CD9" w:rsidRPr="00E1249B" w:rsidRDefault="00A80CD9" w:rsidP="00A80CD9">
    <w:pPr>
      <w:pStyle w:val="Footer"/>
      <w:spacing w:after="0" w:line="240" w:lineRule="auto"/>
      <w:ind w:left="0"/>
      <w:rPr>
        <w:sz w:val="14"/>
        <w:szCs w:val="14"/>
        <w:lang w:val="ro-RO"/>
      </w:rPr>
    </w:pPr>
    <w:r w:rsidRPr="00E1249B">
      <w:rPr>
        <w:sz w:val="14"/>
        <w:szCs w:val="14"/>
        <w:lang w:val="ro-RO"/>
      </w:rPr>
      <w:t xml:space="preserve">e-mail: </w:t>
    </w:r>
    <w:hyperlink r:id="rId1" w:history="1">
      <w:r w:rsidRPr="00776736">
        <w:rPr>
          <w:rStyle w:val="Hyperlink"/>
          <w:sz w:val="14"/>
          <w:szCs w:val="14"/>
          <w:lang w:val="ro-RO"/>
        </w:rPr>
        <w:t>ajofm.ag@anofm.gov.ro</w:t>
      </w:r>
    </w:hyperlink>
    <w:r w:rsidRPr="00E1249B">
      <w:rPr>
        <w:sz w:val="14"/>
        <w:szCs w:val="14"/>
        <w:lang w:val="ro-RO"/>
      </w:rPr>
      <w:t xml:space="preserve">; </w:t>
    </w:r>
  </w:p>
  <w:p w14:paraId="60E7A75E" w14:textId="77777777" w:rsidR="00A80CD9" w:rsidRPr="00E1249B" w:rsidRDefault="00A80CD9" w:rsidP="00A80CD9">
    <w:pPr>
      <w:pStyle w:val="Footer"/>
      <w:spacing w:after="0" w:line="240" w:lineRule="auto"/>
      <w:ind w:left="0"/>
      <w:rPr>
        <w:sz w:val="14"/>
        <w:szCs w:val="14"/>
        <w:lang w:val="ro-RO"/>
      </w:rPr>
    </w:pPr>
    <w:hyperlink r:id="rId2" w:history="1">
      <w:r w:rsidRPr="00E1249B">
        <w:rPr>
          <w:rStyle w:val="Hyperlink"/>
          <w:color w:val="auto"/>
          <w:sz w:val="14"/>
          <w:szCs w:val="14"/>
          <w:lang w:val="ro-RO"/>
        </w:rPr>
        <w:t>www.anofm.ro</w:t>
      </w:r>
    </w:hyperlink>
    <w:r w:rsidRPr="00E1249B">
      <w:rPr>
        <w:sz w:val="14"/>
        <w:szCs w:val="14"/>
        <w:lang w:val="ro-RO"/>
      </w:rPr>
      <w:t xml:space="preserve"> /[Arges]; www.facebook.com/ajofmarges</w:t>
    </w:r>
  </w:p>
  <w:p w14:paraId="320CBA4F" w14:textId="77777777" w:rsidR="004320AC" w:rsidRPr="00A80CD9" w:rsidRDefault="004320AC" w:rsidP="00A8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C4D6" w14:textId="77777777" w:rsidR="0006436B" w:rsidRDefault="0006436B" w:rsidP="00CD5B3B">
      <w:r>
        <w:separator/>
      </w:r>
    </w:p>
  </w:footnote>
  <w:footnote w:type="continuationSeparator" w:id="0">
    <w:p w14:paraId="2A410C8E" w14:textId="77777777" w:rsidR="0006436B" w:rsidRDefault="0006436B"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14" w:type="dxa"/>
      <w:tblCellMar>
        <w:left w:w="0" w:type="dxa"/>
        <w:right w:w="0" w:type="dxa"/>
      </w:tblCellMar>
      <w:tblLook w:val="04A0" w:firstRow="1" w:lastRow="0" w:firstColumn="1" w:lastColumn="0" w:noHBand="0" w:noVBand="1"/>
    </w:tblPr>
    <w:tblGrid>
      <w:gridCol w:w="6390"/>
      <w:gridCol w:w="2824"/>
    </w:tblGrid>
    <w:tr w:rsidR="004320AC" w14:paraId="33BF0824" w14:textId="77777777" w:rsidTr="003738C8">
      <w:trPr>
        <w:trHeight w:val="987"/>
      </w:trPr>
      <w:tc>
        <w:tcPr>
          <w:tcW w:w="5103" w:type="dxa"/>
        </w:tcPr>
        <w:p w14:paraId="1F50A8C4" w14:textId="77777777" w:rsidR="004320AC" w:rsidRPr="00CD5B3B" w:rsidRDefault="00485426" w:rsidP="00011077">
          <w:pPr>
            <w:pStyle w:val="MediumGrid21"/>
          </w:pPr>
          <w:r>
            <w:rPr>
              <w:noProof/>
            </w:rPr>
            <w:drawing>
              <wp:inline distT="0" distB="0" distL="0" distR="0" wp14:anchorId="60F24570" wp14:editId="495ECD74">
                <wp:extent cx="4050030" cy="501650"/>
                <wp:effectExtent l="0" t="0" r="7620" b="0"/>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bwMode="auto">
                        <a:xfrm>
                          <a:off x="0" y="0"/>
                          <a:ext cx="4050030" cy="501650"/>
                        </a:xfrm>
                        <a:prstGeom prst="rect">
                          <a:avLst/>
                        </a:prstGeom>
                        <a:noFill/>
                        <a:ln>
                          <a:noFill/>
                        </a:ln>
                      </pic:spPr>
                    </pic:pic>
                  </a:graphicData>
                </a:graphic>
              </wp:inline>
            </w:drawing>
          </w:r>
        </w:p>
      </w:tc>
      <w:tc>
        <w:tcPr>
          <w:tcW w:w="4111" w:type="dxa"/>
          <w:vAlign w:val="center"/>
        </w:tcPr>
        <w:p w14:paraId="74672338" w14:textId="77777777" w:rsidR="004320AC" w:rsidRDefault="004320AC" w:rsidP="00011077">
          <w:pPr>
            <w:pStyle w:val="MediumGrid21"/>
            <w:jc w:val="right"/>
          </w:pPr>
        </w:p>
      </w:tc>
    </w:tr>
  </w:tbl>
  <w:p w14:paraId="42A81D07" w14:textId="77777777" w:rsidR="004320AC" w:rsidRPr="00CD5B3B" w:rsidRDefault="004320AC" w:rsidP="000110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1701" w:type="dxa"/>
      <w:tblCellMar>
        <w:left w:w="0" w:type="dxa"/>
        <w:right w:w="0" w:type="dxa"/>
      </w:tblCellMar>
      <w:tblLook w:val="04A0" w:firstRow="1" w:lastRow="0" w:firstColumn="1" w:lastColumn="0" w:noHBand="0" w:noVBand="1"/>
    </w:tblPr>
    <w:tblGrid>
      <w:gridCol w:w="8880"/>
      <w:gridCol w:w="1893"/>
    </w:tblGrid>
    <w:tr w:rsidR="004320AC" w14:paraId="46EF02BD" w14:textId="77777777" w:rsidTr="0007474B">
      <w:tc>
        <w:tcPr>
          <w:tcW w:w="8647" w:type="dxa"/>
        </w:tcPr>
        <w:p w14:paraId="329A6D6A" w14:textId="77777777" w:rsidR="004320AC" w:rsidRPr="00B44471" w:rsidRDefault="00C31327" w:rsidP="0081589B">
          <w:pPr>
            <w:pStyle w:val="MediumGrid21"/>
            <w:rPr>
              <w:lang w:val="ro-RO"/>
            </w:rPr>
          </w:pPr>
          <w:r>
            <w:rPr>
              <w:lang w:val="ro-RO"/>
            </w:rPr>
            <w:ptab w:relativeTo="margin" w:alignment="center" w:leader="dot"/>
          </w:r>
          <w:r w:rsidR="00485426">
            <w:rPr>
              <w:noProof/>
            </w:rPr>
            <w:drawing>
              <wp:inline distT="0" distB="0" distL="0" distR="0" wp14:anchorId="02B19B66" wp14:editId="72A346BB">
                <wp:extent cx="5638800" cy="1019175"/>
                <wp:effectExtent l="0" t="0" r="0" b="9525"/>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38800" cy="1019175"/>
                        </a:xfrm>
                        <a:prstGeom prst="rect">
                          <a:avLst/>
                        </a:prstGeom>
                      </pic:spPr>
                    </pic:pic>
                  </a:graphicData>
                </a:graphic>
              </wp:inline>
            </w:drawing>
          </w:r>
        </w:p>
      </w:tc>
      <w:tc>
        <w:tcPr>
          <w:tcW w:w="2126" w:type="dxa"/>
          <w:vAlign w:val="center"/>
        </w:tcPr>
        <w:p w14:paraId="6964466F" w14:textId="77777777" w:rsidR="004320AC" w:rsidRDefault="004320AC" w:rsidP="00E562FC">
          <w:pPr>
            <w:pStyle w:val="MediumGrid21"/>
            <w:jc w:val="right"/>
          </w:pPr>
          <w:r>
            <w:rPr>
              <w:noProof/>
            </w:rPr>
            <w:drawing>
              <wp:anchor distT="0" distB="0" distL="114300" distR="114300" simplePos="0" relativeHeight="251657216" behindDoc="0" locked="0" layoutInCell="1" allowOverlap="1" wp14:anchorId="7CDD7A5B" wp14:editId="57ABE0BB">
                <wp:simplePos x="0" y="0"/>
                <wp:positionH relativeFrom="column">
                  <wp:posOffset>217805</wp:posOffset>
                </wp:positionH>
                <wp:positionV relativeFrom="paragraph">
                  <wp:posOffset>15240</wp:posOffset>
                </wp:positionV>
                <wp:extent cx="1038225" cy="501015"/>
                <wp:effectExtent l="0" t="0" r="9525" b="0"/>
                <wp:wrapNone/>
                <wp:docPr id="3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A48F482" w14:textId="77777777" w:rsidR="004320AC" w:rsidRPr="0081589B" w:rsidRDefault="004320AC" w:rsidP="0081589B">
    <w:pPr>
      <w:pStyle w:val="Header"/>
      <w:ind w:left="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78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0CD9"/>
    <w:rsid w:val="00011077"/>
    <w:rsid w:val="00013E11"/>
    <w:rsid w:val="000270BE"/>
    <w:rsid w:val="0003163C"/>
    <w:rsid w:val="000373AF"/>
    <w:rsid w:val="00042E51"/>
    <w:rsid w:val="000469DA"/>
    <w:rsid w:val="00051AA3"/>
    <w:rsid w:val="0006436B"/>
    <w:rsid w:val="0007474B"/>
    <w:rsid w:val="00074D5F"/>
    <w:rsid w:val="00082DF5"/>
    <w:rsid w:val="000832EB"/>
    <w:rsid w:val="00087F15"/>
    <w:rsid w:val="000A31B4"/>
    <w:rsid w:val="000A6694"/>
    <w:rsid w:val="000C071C"/>
    <w:rsid w:val="000C16DF"/>
    <w:rsid w:val="000C24D5"/>
    <w:rsid w:val="000C30D0"/>
    <w:rsid w:val="000F2163"/>
    <w:rsid w:val="000F2F40"/>
    <w:rsid w:val="000F4B28"/>
    <w:rsid w:val="000F688A"/>
    <w:rsid w:val="00100F36"/>
    <w:rsid w:val="001632A2"/>
    <w:rsid w:val="00175A85"/>
    <w:rsid w:val="001856EE"/>
    <w:rsid w:val="001866C6"/>
    <w:rsid w:val="00193E26"/>
    <w:rsid w:val="001C1100"/>
    <w:rsid w:val="001C1A77"/>
    <w:rsid w:val="001C7677"/>
    <w:rsid w:val="001D2C99"/>
    <w:rsid w:val="001E41D6"/>
    <w:rsid w:val="001F6EEC"/>
    <w:rsid w:val="001F7A3C"/>
    <w:rsid w:val="002046C8"/>
    <w:rsid w:val="00204B75"/>
    <w:rsid w:val="0021532B"/>
    <w:rsid w:val="002673A1"/>
    <w:rsid w:val="0028016A"/>
    <w:rsid w:val="002805FA"/>
    <w:rsid w:val="00291AA4"/>
    <w:rsid w:val="00294102"/>
    <w:rsid w:val="002A1C92"/>
    <w:rsid w:val="002A4FF7"/>
    <w:rsid w:val="002A5742"/>
    <w:rsid w:val="002C59E9"/>
    <w:rsid w:val="002D363D"/>
    <w:rsid w:val="002E252B"/>
    <w:rsid w:val="002E3C3B"/>
    <w:rsid w:val="002F29B8"/>
    <w:rsid w:val="002F7C17"/>
    <w:rsid w:val="00305DE5"/>
    <w:rsid w:val="003070E3"/>
    <w:rsid w:val="003115C1"/>
    <w:rsid w:val="00312081"/>
    <w:rsid w:val="003134B0"/>
    <w:rsid w:val="00332D21"/>
    <w:rsid w:val="003441B9"/>
    <w:rsid w:val="0036291D"/>
    <w:rsid w:val="00367AC0"/>
    <w:rsid w:val="003738C8"/>
    <w:rsid w:val="00373E18"/>
    <w:rsid w:val="00395093"/>
    <w:rsid w:val="003950C5"/>
    <w:rsid w:val="003A037B"/>
    <w:rsid w:val="003A358D"/>
    <w:rsid w:val="003B73AD"/>
    <w:rsid w:val="003C1B81"/>
    <w:rsid w:val="003C5F18"/>
    <w:rsid w:val="003D0D81"/>
    <w:rsid w:val="003D5A60"/>
    <w:rsid w:val="003F4685"/>
    <w:rsid w:val="00403C3F"/>
    <w:rsid w:val="00403F09"/>
    <w:rsid w:val="00407382"/>
    <w:rsid w:val="00412DAB"/>
    <w:rsid w:val="00427C17"/>
    <w:rsid w:val="004320AC"/>
    <w:rsid w:val="00441E15"/>
    <w:rsid w:val="00443AE8"/>
    <w:rsid w:val="004510F7"/>
    <w:rsid w:val="00451AD0"/>
    <w:rsid w:val="0045426E"/>
    <w:rsid w:val="00465ABF"/>
    <w:rsid w:val="004713A4"/>
    <w:rsid w:val="004714D6"/>
    <w:rsid w:val="00485426"/>
    <w:rsid w:val="00493AD5"/>
    <w:rsid w:val="004B4737"/>
    <w:rsid w:val="004D5F89"/>
    <w:rsid w:val="004E3CBB"/>
    <w:rsid w:val="004E47D4"/>
    <w:rsid w:val="004E743B"/>
    <w:rsid w:val="004F177E"/>
    <w:rsid w:val="00511D6E"/>
    <w:rsid w:val="0051391D"/>
    <w:rsid w:val="005166CD"/>
    <w:rsid w:val="00554C2D"/>
    <w:rsid w:val="0056387D"/>
    <w:rsid w:val="0057501B"/>
    <w:rsid w:val="00577B20"/>
    <w:rsid w:val="00582C45"/>
    <w:rsid w:val="00595A78"/>
    <w:rsid w:val="005A0010"/>
    <w:rsid w:val="005A36DF"/>
    <w:rsid w:val="005A789B"/>
    <w:rsid w:val="005B0684"/>
    <w:rsid w:val="005C56A3"/>
    <w:rsid w:val="005C6DC4"/>
    <w:rsid w:val="005E6FFA"/>
    <w:rsid w:val="005F09AA"/>
    <w:rsid w:val="005F1A51"/>
    <w:rsid w:val="005F756F"/>
    <w:rsid w:val="0061261F"/>
    <w:rsid w:val="00634678"/>
    <w:rsid w:val="00646585"/>
    <w:rsid w:val="006467CF"/>
    <w:rsid w:val="006579C6"/>
    <w:rsid w:val="006A263E"/>
    <w:rsid w:val="006B043C"/>
    <w:rsid w:val="006B528B"/>
    <w:rsid w:val="006C1FAB"/>
    <w:rsid w:val="006D7EA7"/>
    <w:rsid w:val="006E1F27"/>
    <w:rsid w:val="006E55F8"/>
    <w:rsid w:val="006E6146"/>
    <w:rsid w:val="00704902"/>
    <w:rsid w:val="0071411C"/>
    <w:rsid w:val="00714A39"/>
    <w:rsid w:val="00722BEC"/>
    <w:rsid w:val="0073042D"/>
    <w:rsid w:val="007322B0"/>
    <w:rsid w:val="00733CF7"/>
    <w:rsid w:val="00763464"/>
    <w:rsid w:val="00766E0E"/>
    <w:rsid w:val="007744D5"/>
    <w:rsid w:val="007914E2"/>
    <w:rsid w:val="007966D9"/>
    <w:rsid w:val="007B005F"/>
    <w:rsid w:val="007B227F"/>
    <w:rsid w:val="007B54D2"/>
    <w:rsid w:val="007C1093"/>
    <w:rsid w:val="007C1EDA"/>
    <w:rsid w:val="007C627B"/>
    <w:rsid w:val="007D6D24"/>
    <w:rsid w:val="007E696E"/>
    <w:rsid w:val="0080611A"/>
    <w:rsid w:val="008114F7"/>
    <w:rsid w:val="0081302F"/>
    <w:rsid w:val="0081589B"/>
    <w:rsid w:val="0083750A"/>
    <w:rsid w:val="00846443"/>
    <w:rsid w:val="00860515"/>
    <w:rsid w:val="00872110"/>
    <w:rsid w:val="00887484"/>
    <w:rsid w:val="008905FA"/>
    <w:rsid w:val="00896623"/>
    <w:rsid w:val="00896CE2"/>
    <w:rsid w:val="008976E6"/>
    <w:rsid w:val="008A0FDC"/>
    <w:rsid w:val="008A2575"/>
    <w:rsid w:val="008A2AC0"/>
    <w:rsid w:val="008B4FEB"/>
    <w:rsid w:val="008C4503"/>
    <w:rsid w:val="008E7908"/>
    <w:rsid w:val="008F3FC8"/>
    <w:rsid w:val="008F4D2B"/>
    <w:rsid w:val="00904EDE"/>
    <w:rsid w:val="00915096"/>
    <w:rsid w:val="00930D22"/>
    <w:rsid w:val="009312CC"/>
    <w:rsid w:val="00931B51"/>
    <w:rsid w:val="0093506B"/>
    <w:rsid w:val="00944611"/>
    <w:rsid w:val="009508C1"/>
    <w:rsid w:val="00956C81"/>
    <w:rsid w:val="0097230F"/>
    <w:rsid w:val="00976C79"/>
    <w:rsid w:val="00983CF2"/>
    <w:rsid w:val="0098512D"/>
    <w:rsid w:val="00985FA2"/>
    <w:rsid w:val="009C4816"/>
    <w:rsid w:val="00A07E98"/>
    <w:rsid w:val="00A67BA4"/>
    <w:rsid w:val="00A71B8F"/>
    <w:rsid w:val="00A73B09"/>
    <w:rsid w:val="00A807C8"/>
    <w:rsid w:val="00A8083C"/>
    <w:rsid w:val="00A80CD9"/>
    <w:rsid w:val="00A84CF2"/>
    <w:rsid w:val="00A90C70"/>
    <w:rsid w:val="00A92206"/>
    <w:rsid w:val="00AA090C"/>
    <w:rsid w:val="00AA565A"/>
    <w:rsid w:val="00AB6801"/>
    <w:rsid w:val="00AD6AD2"/>
    <w:rsid w:val="00AE1CF4"/>
    <w:rsid w:val="00AE26B4"/>
    <w:rsid w:val="00B1333A"/>
    <w:rsid w:val="00B13BB4"/>
    <w:rsid w:val="00B2305A"/>
    <w:rsid w:val="00B329A6"/>
    <w:rsid w:val="00B423F2"/>
    <w:rsid w:val="00B44471"/>
    <w:rsid w:val="00B53DD5"/>
    <w:rsid w:val="00B56680"/>
    <w:rsid w:val="00B6082D"/>
    <w:rsid w:val="00B62D39"/>
    <w:rsid w:val="00B65876"/>
    <w:rsid w:val="00B67595"/>
    <w:rsid w:val="00B711A9"/>
    <w:rsid w:val="00B91EC8"/>
    <w:rsid w:val="00BB4295"/>
    <w:rsid w:val="00BE283F"/>
    <w:rsid w:val="00BE7B02"/>
    <w:rsid w:val="00C05F49"/>
    <w:rsid w:val="00C20EF1"/>
    <w:rsid w:val="00C31327"/>
    <w:rsid w:val="00C52575"/>
    <w:rsid w:val="00C6554C"/>
    <w:rsid w:val="00C82169"/>
    <w:rsid w:val="00C82841"/>
    <w:rsid w:val="00C90810"/>
    <w:rsid w:val="00C92DE1"/>
    <w:rsid w:val="00C94CC6"/>
    <w:rsid w:val="00CA098C"/>
    <w:rsid w:val="00CB1B31"/>
    <w:rsid w:val="00CB1B85"/>
    <w:rsid w:val="00CB567C"/>
    <w:rsid w:val="00CC1BCE"/>
    <w:rsid w:val="00CC3917"/>
    <w:rsid w:val="00CD0C6C"/>
    <w:rsid w:val="00CD0F06"/>
    <w:rsid w:val="00CD17CD"/>
    <w:rsid w:val="00CD5B3B"/>
    <w:rsid w:val="00CF79B2"/>
    <w:rsid w:val="00CF7E5D"/>
    <w:rsid w:val="00D040A5"/>
    <w:rsid w:val="00D06E9C"/>
    <w:rsid w:val="00D1280C"/>
    <w:rsid w:val="00D15E92"/>
    <w:rsid w:val="00D163EB"/>
    <w:rsid w:val="00D21245"/>
    <w:rsid w:val="00D25FC1"/>
    <w:rsid w:val="00D27104"/>
    <w:rsid w:val="00D27D4C"/>
    <w:rsid w:val="00D302A0"/>
    <w:rsid w:val="00D30A85"/>
    <w:rsid w:val="00D44463"/>
    <w:rsid w:val="00D4486D"/>
    <w:rsid w:val="00D474C0"/>
    <w:rsid w:val="00D67F9E"/>
    <w:rsid w:val="00D7361E"/>
    <w:rsid w:val="00D8648C"/>
    <w:rsid w:val="00D86D72"/>
    <w:rsid w:val="00D86F1D"/>
    <w:rsid w:val="00D926E5"/>
    <w:rsid w:val="00D9640B"/>
    <w:rsid w:val="00D96A31"/>
    <w:rsid w:val="00DA100C"/>
    <w:rsid w:val="00DA1C6B"/>
    <w:rsid w:val="00DC0E34"/>
    <w:rsid w:val="00DC4D0D"/>
    <w:rsid w:val="00DD4E72"/>
    <w:rsid w:val="00DE6A18"/>
    <w:rsid w:val="00DE7FC8"/>
    <w:rsid w:val="00DF082A"/>
    <w:rsid w:val="00DF42F3"/>
    <w:rsid w:val="00E462CE"/>
    <w:rsid w:val="00E562FC"/>
    <w:rsid w:val="00E60ED7"/>
    <w:rsid w:val="00E71F79"/>
    <w:rsid w:val="00E756F5"/>
    <w:rsid w:val="00E91F9D"/>
    <w:rsid w:val="00E96F2D"/>
    <w:rsid w:val="00EA0F6C"/>
    <w:rsid w:val="00EB6EBB"/>
    <w:rsid w:val="00EC5CEA"/>
    <w:rsid w:val="00F20FDD"/>
    <w:rsid w:val="00F415E0"/>
    <w:rsid w:val="00F517FD"/>
    <w:rsid w:val="00F5239C"/>
    <w:rsid w:val="00F659E6"/>
    <w:rsid w:val="00F67D20"/>
    <w:rsid w:val="00F746FD"/>
    <w:rsid w:val="00F74983"/>
    <w:rsid w:val="00F75279"/>
    <w:rsid w:val="00F77807"/>
    <w:rsid w:val="00F875DF"/>
    <w:rsid w:val="00F90E17"/>
    <w:rsid w:val="00F95CAE"/>
    <w:rsid w:val="00FB0762"/>
    <w:rsid w:val="00FB6D27"/>
    <w:rsid w:val="00FC2E87"/>
    <w:rsid w:val="00FC4284"/>
    <w:rsid w:val="00FE0A73"/>
    <w:rsid w:val="00FE2F2C"/>
    <w:rsid w:val="00FE5DA9"/>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BA4A7C"/>
  <w14:defaultImageDpi w14:val="300"/>
  <w15:docId w15:val="{21CF35D2-DF77-4774-B4C5-8274F0F2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uiPriority w:val="72"/>
    <w:qFormat/>
    <w:rsid w:val="000A31B4"/>
    <w:pPr>
      <w:ind w:left="720"/>
      <w:contextualSpacing/>
    </w:pPr>
  </w:style>
  <w:style w:type="character" w:customStyle="1" w:styleId="panchor">
    <w:name w:val="panchor"/>
    <w:basedOn w:val="DefaultParagraphFont"/>
    <w:rsid w:val="002F7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65800229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 w:id="1659309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ofm.ro" TargetMode="External"/><Relationship Id="rId1" Type="http://schemas.openxmlformats.org/officeDocument/2006/relationships/hyperlink" Target="mailto:ajofm.ag@anofm.gov.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nofm.ro" TargetMode="External"/><Relationship Id="rId1" Type="http://schemas.openxmlformats.org/officeDocument/2006/relationships/hyperlink" Target="mailto:ajofm.ag@anofm.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tet\2021\template%20antet%20AJOFM%20-%20ALOFM%20-%20CRFPA%20-%20CRFPP%20-%20dec%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C72DD-C119-4F60-AFCE-E187C32B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AJOFM - ALOFM - CRFPA - CRFPP - dec 2021</Template>
  <TotalTime>168</TotalTime>
  <Pages>1</Pages>
  <Words>837</Words>
  <Characters>4775</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5601</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Ristea</dc:creator>
  <cp:lastModifiedBy>Manuela Bilici</cp:lastModifiedBy>
  <cp:revision>15</cp:revision>
  <cp:lastPrinted>2026-07-14T06:31:00Z</cp:lastPrinted>
  <dcterms:created xsi:type="dcterms:W3CDTF">2025-01-08T09:56:00Z</dcterms:created>
  <dcterms:modified xsi:type="dcterms:W3CDTF">2026-07-14T06:48:00Z</dcterms:modified>
</cp:coreProperties>
</file>